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95" w:rsidRPr="00C21CFD" w:rsidRDefault="00530695" w:rsidP="00530695">
      <w:pPr>
        <w:ind w:firstLine="708"/>
        <w:rPr>
          <w:rFonts w:ascii="Verdana" w:hAnsi="Verdana" w:cs="Arial"/>
          <w:b/>
          <w:bCs/>
          <w:color w:val="0A0A0A"/>
          <w:sz w:val="26"/>
          <w:szCs w:val="26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C21CFD">
        <w:rPr>
          <w:rFonts w:ascii="Verdana" w:hAnsi="Verdana" w:cs="Arial"/>
          <w:b/>
          <w:bCs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Работодатели в силу действующего законодательства обязаны принимать меры, направленные на сокращение производственного травматизма и профессиональных заболеваний. При этом часть расходов на осуществление указанных мер могут быть </w:t>
      </w:r>
      <w:proofErr w:type="gramStart"/>
      <w:r w:rsidRPr="00C21CFD">
        <w:rPr>
          <w:rFonts w:ascii="Verdana" w:hAnsi="Verdana" w:cs="Arial"/>
          <w:b/>
          <w:bCs/>
          <w:color w:val="0A0A0A"/>
          <w:sz w:val="26"/>
          <w:szCs w:val="26"/>
          <w:bdr w:val="none" w:sz="0" w:space="0" w:color="auto" w:frame="1"/>
          <w:shd w:val="clear" w:color="auto" w:fill="FFFFFF"/>
        </w:rPr>
        <w:t>компенсированы</w:t>
      </w:r>
      <w:proofErr w:type="gramEnd"/>
      <w:r w:rsidRPr="00C21CFD">
        <w:rPr>
          <w:rFonts w:ascii="Verdana" w:hAnsi="Verdana" w:cs="Arial"/>
          <w:b/>
          <w:bCs/>
          <w:color w:val="0A0A0A"/>
          <w:sz w:val="26"/>
          <w:szCs w:val="26"/>
          <w:bdr w:val="none" w:sz="0" w:space="0" w:color="auto" w:frame="1"/>
          <w:shd w:val="clear" w:color="auto" w:fill="FFFFFF"/>
        </w:rPr>
        <w:t xml:space="preserve"> за счет страховых взносов на обязательное социальное страхование от несчастных случаев на производстве и профессиональных заболеваний. </w:t>
      </w:r>
    </w:p>
    <w:p w:rsidR="00530695" w:rsidRPr="00C21CFD" w:rsidRDefault="00530695" w:rsidP="00530695">
      <w:pPr>
        <w:pStyle w:val="a6"/>
        <w:shd w:val="clear" w:color="auto" w:fill="FFFFFF"/>
        <w:spacing w:before="240" w:beforeAutospacing="0" w:after="240" w:afterAutospacing="0" w:line="276" w:lineRule="auto"/>
        <w:ind w:firstLine="708"/>
        <w:textAlignment w:val="baseline"/>
        <w:rPr>
          <w:rFonts w:ascii="Verdana" w:hAnsi="Verdana" w:cs="Arial"/>
          <w:color w:val="0A0A0A"/>
          <w:sz w:val="26"/>
          <w:szCs w:val="26"/>
        </w:rPr>
      </w:pPr>
      <w:r w:rsidRPr="00C21CFD">
        <w:rPr>
          <w:rFonts w:ascii="Verdana" w:hAnsi="Verdana" w:cs="Arial"/>
          <w:color w:val="0A0A0A"/>
          <w:sz w:val="26"/>
          <w:szCs w:val="26"/>
        </w:rPr>
        <w:t>Правила финансового обес</w:t>
      </w:r>
      <w:r w:rsidRPr="00C21CFD">
        <w:rPr>
          <w:rFonts w:ascii="Verdana" w:hAnsi="Verdana" w:cs="Arial"/>
          <w:color w:val="0A0A0A"/>
          <w:sz w:val="26"/>
          <w:szCs w:val="26"/>
        </w:rPr>
        <w:softHyphen/>
        <w:t>печения предупредительных мер по сокращению производственного травматизма и профессиональных заболеваний работников и санаторно-курортного лечения работников, занятых на работах с вредными и (или) опасными производственными факторами, утвержденные Приказом Минтруда РФ от 10.12.2012 №</w:t>
      </w:r>
      <w:r w:rsidRPr="00C21CFD">
        <w:rPr>
          <w:rFonts w:ascii="Arial" w:hAnsi="Arial" w:cs="Arial"/>
          <w:color w:val="0A0A0A"/>
          <w:sz w:val="26"/>
          <w:szCs w:val="26"/>
        </w:rPr>
        <w:t> </w:t>
      </w:r>
      <w:r w:rsidRPr="00C21CFD">
        <w:rPr>
          <w:rFonts w:ascii="Verdana" w:hAnsi="Verdana" w:cs="Arial"/>
          <w:color w:val="0A0A0A"/>
          <w:sz w:val="26"/>
          <w:szCs w:val="26"/>
        </w:rPr>
        <w:t>580</w:t>
      </w:r>
      <w:r w:rsidRPr="00C21CFD">
        <w:rPr>
          <w:rFonts w:ascii="Verdana" w:hAnsi="Verdana" w:cs="Verdana"/>
          <w:color w:val="0A0A0A"/>
          <w:sz w:val="26"/>
          <w:szCs w:val="26"/>
        </w:rPr>
        <w:t>н</w:t>
      </w:r>
      <w:r w:rsidRPr="00C21CFD">
        <w:rPr>
          <w:rFonts w:ascii="Verdana" w:hAnsi="Verdana" w:cs="Arial"/>
          <w:color w:val="0A0A0A"/>
          <w:sz w:val="26"/>
          <w:szCs w:val="26"/>
        </w:rPr>
        <w:t xml:space="preserve"> (</w:t>
      </w:r>
      <w:r w:rsidRPr="00C21CFD">
        <w:rPr>
          <w:rFonts w:ascii="Verdana" w:hAnsi="Verdana" w:cs="Verdana"/>
          <w:color w:val="0A0A0A"/>
          <w:sz w:val="26"/>
          <w:szCs w:val="26"/>
        </w:rPr>
        <w:t>далее –</w:t>
      </w:r>
      <w:r w:rsidRPr="00C21CFD">
        <w:rPr>
          <w:rFonts w:ascii="Verdana" w:hAnsi="Verdana" w:cs="Arial"/>
          <w:color w:val="0A0A0A"/>
          <w:sz w:val="26"/>
          <w:szCs w:val="26"/>
        </w:rPr>
        <w:t xml:space="preserve"> </w:t>
      </w:r>
      <w:r w:rsidRPr="00C21CFD">
        <w:rPr>
          <w:rFonts w:ascii="Verdana" w:hAnsi="Verdana" w:cs="Verdana"/>
          <w:color w:val="0A0A0A"/>
          <w:sz w:val="26"/>
          <w:szCs w:val="26"/>
        </w:rPr>
        <w:t>Правила</w:t>
      </w:r>
      <w:r w:rsidRPr="00C21CFD">
        <w:rPr>
          <w:rFonts w:ascii="Verdana" w:hAnsi="Verdana" w:cs="Arial"/>
          <w:color w:val="0A0A0A"/>
          <w:sz w:val="26"/>
          <w:szCs w:val="26"/>
        </w:rPr>
        <w:t xml:space="preserve"> </w:t>
      </w:r>
      <w:r w:rsidRPr="00C21CFD">
        <w:rPr>
          <w:rFonts w:ascii="Verdana" w:hAnsi="Verdana" w:cs="Verdana"/>
          <w:color w:val="0A0A0A"/>
          <w:sz w:val="26"/>
          <w:szCs w:val="26"/>
        </w:rPr>
        <w:t>№</w:t>
      </w:r>
      <w:r w:rsidRPr="00C21CFD">
        <w:rPr>
          <w:rFonts w:ascii="Arial" w:hAnsi="Arial" w:cs="Arial"/>
          <w:color w:val="0A0A0A"/>
          <w:sz w:val="26"/>
          <w:szCs w:val="26"/>
        </w:rPr>
        <w:t> </w:t>
      </w:r>
      <w:r w:rsidRPr="00C21CFD">
        <w:rPr>
          <w:rFonts w:ascii="Verdana" w:hAnsi="Verdana" w:cs="Arial"/>
          <w:color w:val="0A0A0A"/>
          <w:sz w:val="26"/>
          <w:szCs w:val="26"/>
        </w:rPr>
        <w:t>580</w:t>
      </w:r>
      <w:r w:rsidRPr="00C21CFD">
        <w:rPr>
          <w:rFonts w:ascii="Verdana" w:hAnsi="Verdana" w:cs="Verdana"/>
          <w:color w:val="0A0A0A"/>
          <w:sz w:val="26"/>
          <w:szCs w:val="26"/>
        </w:rPr>
        <w:t>н</w:t>
      </w:r>
      <w:r w:rsidRPr="00C21CFD">
        <w:rPr>
          <w:rFonts w:ascii="Verdana" w:hAnsi="Verdana" w:cs="Arial"/>
          <w:color w:val="0A0A0A"/>
          <w:sz w:val="26"/>
          <w:szCs w:val="26"/>
        </w:rPr>
        <w:t>), в редакции приказов Минтруда РФ от 29.04.2016 №</w:t>
      </w:r>
      <w:r w:rsidRPr="00C21CFD">
        <w:rPr>
          <w:rFonts w:ascii="Arial" w:hAnsi="Arial" w:cs="Arial"/>
          <w:color w:val="0A0A0A"/>
          <w:sz w:val="26"/>
          <w:szCs w:val="26"/>
        </w:rPr>
        <w:t> </w:t>
      </w:r>
      <w:r w:rsidRPr="00C21CFD">
        <w:rPr>
          <w:rFonts w:ascii="Verdana" w:hAnsi="Verdana" w:cs="Arial"/>
          <w:color w:val="0A0A0A"/>
          <w:sz w:val="26"/>
          <w:szCs w:val="26"/>
        </w:rPr>
        <w:t>201</w:t>
      </w:r>
      <w:r w:rsidRPr="00C21CFD">
        <w:rPr>
          <w:rFonts w:ascii="Verdana" w:hAnsi="Verdana" w:cs="Verdana"/>
          <w:color w:val="0A0A0A"/>
          <w:sz w:val="26"/>
          <w:szCs w:val="26"/>
        </w:rPr>
        <w:t>н</w:t>
      </w:r>
      <w:r w:rsidRPr="00C21CFD">
        <w:rPr>
          <w:rFonts w:ascii="Verdana" w:hAnsi="Verdana" w:cs="Arial"/>
          <w:color w:val="0A0A0A"/>
          <w:sz w:val="26"/>
          <w:szCs w:val="26"/>
        </w:rPr>
        <w:t xml:space="preserve">, </w:t>
      </w:r>
      <w:r w:rsidRPr="00C21CFD">
        <w:rPr>
          <w:rFonts w:ascii="Verdana" w:hAnsi="Verdana" w:cs="Verdana"/>
          <w:color w:val="0A0A0A"/>
          <w:sz w:val="26"/>
          <w:szCs w:val="26"/>
        </w:rPr>
        <w:t>от </w:t>
      </w:r>
      <w:r w:rsidRPr="00C21CFD">
        <w:rPr>
          <w:rFonts w:ascii="Verdana" w:hAnsi="Verdana" w:cs="Arial"/>
          <w:color w:val="0A0A0A"/>
          <w:sz w:val="26"/>
          <w:szCs w:val="26"/>
        </w:rPr>
        <w:t xml:space="preserve">14.07.2016 </w:t>
      </w:r>
      <w:r w:rsidRPr="00C21CFD">
        <w:rPr>
          <w:rFonts w:ascii="Verdana" w:hAnsi="Verdana" w:cs="Verdana"/>
          <w:color w:val="0A0A0A"/>
          <w:sz w:val="26"/>
          <w:szCs w:val="26"/>
        </w:rPr>
        <w:t>№</w:t>
      </w:r>
      <w:r w:rsidRPr="00C21CFD">
        <w:rPr>
          <w:rFonts w:ascii="Arial" w:hAnsi="Arial" w:cs="Arial"/>
          <w:color w:val="0A0A0A"/>
          <w:sz w:val="26"/>
          <w:szCs w:val="26"/>
        </w:rPr>
        <w:t> </w:t>
      </w:r>
      <w:r w:rsidRPr="00C21CFD">
        <w:rPr>
          <w:rFonts w:ascii="Verdana" w:hAnsi="Verdana" w:cs="Arial"/>
          <w:color w:val="0A0A0A"/>
          <w:sz w:val="26"/>
          <w:szCs w:val="26"/>
        </w:rPr>
        <w:t>353</w:t>
      </w:r>
      <w:r w:rsidRPr="00C21CFD">
        <w:rPr>
          <w:rFonts w:ascii="Verdana" w:hAnsi="Verdana" w:cs="Verdana"/>
          <w:color w:val="0A0A0A"/>
          <w:sz w:val="26"/>
          <w:szCs w:val="26"/>
        </w:rPr>
        <w:t>н</w:t>
      </w:r>
      <w:r w:rsidRPr="00C21CFD">
        <w:rPr>
          <w:rFonts w:ascii="Verdana" w:hAnsi="Verdana" w:cs="Arial"/>
          <w:color w:val="0A0A0A"/>
          <w:sz w:val="26"/>
          <w:szCs w:val="26"/>
        </w:rPr>
        <w:t>.</w:t>
      </w:r>
    </w:p>
    <w:p w:rsidR="00530695" w:rsidRPr="00C21CFD" w:rsidRDefault="00530695" w:rsidP="00530695">
      <w:pPr>
        <w:spacing w:after="0"/>
        <w:ind w:firstLine="708"/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</w:pP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>Перечень расходов на обеспечение предупредительных мер, которые могут быть компенсированы за счет сре</w:t>
      </w:r>
      <w:proofErr w:type="gramStart"/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>дств стр</w:t>
      </w:r>
      <w:proofErr w:type="gramEnd"/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>аховых взносов от травматизма, указаны в п. 3 Правил №</w:t>
      </w:r>
      <w:r w:rsidRPr="00C24302">
        <w:rPr>
          <w:rFonts w:ascii="Arial" w:eastAsia="Times New Roman" w:hAnsi="Arial" w:cs="Arial"/>
          <w:color w:val="0A0A0A"/>
          <w:sz w:val="26"/>
          <w:szCs w:val="26"/>
          <w:shd w:val="clear" w:color="auto" w:fill="FFFFFF"/>
          <w:lang w:eastAsia="ru-RU"/>
        </w:rPr>
        <w:t> 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>580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н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. </w:t>
      </w:r>
    </w:p>
    <w:p w:rsidR="00530695" w:rsidRPr="00C24302" w:rsidRDefault="00530695" w:rsidP="00530695">
      <w:pPr>
        <w:spacing w:after="0"/>
        <w:ind w:firstLine="708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C21CFD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В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 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>2016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 году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 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данный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 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перечень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 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был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 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расширен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. 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Теперь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 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за счет страховых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 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взносов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 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могут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 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быть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 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оплачены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 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следующие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 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расходы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 xml:space="preserve"> </w:t>
      </w:r>
      <w:r w:rsidRPr="00C24302">
        <w:rPr>
          <w:rFonts w:ascii="Verdana" w:eastAsia="Times New Roman" w:hAnsi="Verdana" w:cs="Verdana"/>
          <w:color w:val="0A0A0A"/>
          <w:sz w:val="26"/>
          <w:szCs w:val="26"/>
          <w:shd w:val="clear" w:color="auto" w:fill="FFFFFF"/>
          <w:lang w:eastAsia="ru-RU"/>
        </w:rPr>
        <w:t>учреждения</w:t>
      </w:r>
      <w:r w:rsidRPr="00C24302">
        <w:rPr>
          <w:rFonts w:ascii="Verdana" w:eastAsia="Times New Roman" w:hAnsi="Verdana" w:cs="Arial"/>
          <w:color w:val="0A0A0A"/>
          <w:sz w:val="26"/>
          <w:szCs w:val="26"/>
          <w:shd w:val="clear" w:color="auto" w:fill="FFFFFF"/>
          <w:lang w:eastAsia="ru-RU"/>
        </w:rPr>
        <w:t>:</w:t>
      </w:r>
    </w:p>
    <w:p w:rsidR="00530695" w:rsidRPr="00C24302" w:rsidRDefault="00530695" w:rsidP="005306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textAlignment w:val="baseline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на проведение специальной оценки условий труда;</w:t>
      </w:r>
    </w:p>
    <w:p w:rsidR="00530695" w:rsidRPr="00C24302" w:rsidRDefault="00530695" w:rsidP="005306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textAlignment w:val="baseline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на реализацию мероприятий по приведению уровней воздействия вредных и (или) опасных производственных факторов на рабочих местах в соответствие государственным нормативным требованиям охраны труда;</w:t>
      </w:r>
    </w:p>
    <w:p w:rsidR="00530695" w:rsidRPr="00C24302" w:rsidRDefault="00530695" w:rsidP="005306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textAlignment w:val="baseline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на </w:t>
      </w:r>
      <w:proofErr w:type="gramStart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обучение по охране</w:t>
      </w:r>
      <w:proofErr w:type="gramEnd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 труда работников отдельных категорий (включая</w:t>
      </w:r>
      <w:r w:rsidRPr="00C24302">
        <w:rPr>
          <w:rFonts w:ascii="Verdana" w:eastAsia="Times New Roman" w:hAnsi="Verdana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категории работников опасных производственных объектов</w:t>
      </w: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, руководителей, специалистов служб охраны труда, членов комиссий по охране труда);</w:t>
      </w:r>
    </w:p>
    <w:p w:rsidR="00530695" w:rsidRPr="00C24302" w:rsidRDefault="00530695" w:rsidP="005306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textAlignment w:val="baseline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proofErr w:type="gramStart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на приобретение работникам, занятым на работах с вредными и (или) опасными условиями труда, на работах, выполняемых в особых температурных условиях или связанных с загрязнением, специальной одежды, специальной обуви и других средств индивидуальной защиты, </w:t>
      </w:r>
      <w:r w:rsidRPr="00C24302">
        <w:rPr>
          <w:rFonts w:ascii="Verdana" w:eastAsia="Times New Roman" w:hAnsi="Verdana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изготовленных на территории РФ</w:t>
      </w: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 (далее – СИЗ), в соответствии с типовыми нормами бесплатной выдачи СИЗ и (или) на основании результатов проведения специальной оценки условий труда, и смывающих и</w:t>
      </w:r>
      <w:proofErr w:type="gramEnd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 (или) обезвреживающих средств. </w:t>
      </w:r>
      <w:r w:rsidRPr="00C24302">
        <w:rPr>
          <w:rFonts w:ascii="Verdana" w:eastAsia="Times New Roman" w:hAnsi="Verdana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Расходы страхователя на приобретение специальной одежды подлежат финансовому обеспечению, если указанная специальная одежда изготовлена на территории РФ </w:t>
      </w:r>
      <w:r w:rsidRPr="00C24302">
        <w:rPr>
          <w:rFonts w:ascii="Verdana" w:eastAsia="Times New Roman" w:hAnsi="Verdana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из тканей, трикотажных полотен, нетканых материалов, страной происхождения которых также является Российская Федерация</w:t>
      </w: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;</w:t>
      </w:r>
    </w:p>
    <w:p w:rsidR="00530695" w:rsidRPr="00C24302" w:rsidRDefault="00530695" w:rsidP="005306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textAlignment w:val="baseline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на санаторно-курортное лечение работников, занятых на работах с вредными и (или) опасными производственными факторами;</w:t>
      </w:r>
    </w:p>
    <w:p w:rsidR="00530695" w:rsidRPr="00C24302" w:rsidRDefault="00530695" w:rsidP="005306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textAlignment w:val="baseline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на проведение </w:t>
      </w:r>
      <w:proofErr w:type="gramStart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обязательных</w:t>
      </w:r>
      <w:proofErr w:type="gramEnd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 периодических медицинских</w:t>
      </w:r>
    </w:p>
    <w:p w:rsidR="00530695" w:rsidRPr="00C24302" w:rsidRDefault="00530695" w:rsidP="005306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textAlignment w:val="baseline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осмотров (обследований) работников, занятых на работах с вредными и (или) опасными производственными факторами;</w:t>
      </w:r>
    </w:p>
    <w:p w:rsidR="00530695" w:rsidRPr="00C24302" w:rsidRDefault="00530695" w:rsidP="005306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textAlignment w:val="baseline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на обеспечение лечебно-профилактическим питанием работников, для которых указанное питание предусмотрено Перечнем производств, профессий и должностей, работа в которых дает право на бесплатное получение лечебно-профилактического питания в связи с особо вредными условиями труда, утвержденным Приказом </w:t>
      </w:r>
      <w:proofErr w:type="spellStart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Минздравсоцразвития</w:t>
      </w:r>
      <w:proofErr w:type="spellEnd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 РФ от 16.02.2009 №</w:t>
      </w:r>
      <w:r w:rsidRPr="00C243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 </w:t>
      </w: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46</w:t>
      </w:r>
      <w:r w:rsidRPr="00C24302">
        <w:rPr>
          <w:rFonts w:ascii="Verdana" w:eastAsia="Times New Roman" w:hAnsi="Verdana" w:cs="Verdana"/>
          <w:color w:val="000000"/>
          <w:sz w:val="26"/>
          <w:szCs w:val="26"/>
          <w:lang w:eastAsia="ru-RU"/>
        </w:rPr>
        <w:t>н</w:t>
      </w: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;</w:t>
      </w:r>
    </w:p>
    <w:p w:rsidR="00530695" w:rsidRPr="00C24302" w:rsidRDefault="00530695" w:rsidP="005306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textAlignment w:val="baseline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на приобретение приборов для определения наличия и уровня содержания алкоголя (</w:t>
      </w:r>
      <w:proofErr w:type="spellStart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алкотестеры</w:t>
      </w:r>
      <w:proofErr w:type="spellEnd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 или </w:t>
      </w:r>
      <w:proofErr w:type="spellStart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алкометры</w:t>
      </w:r>
      <w:proofErr w:type="spellEnd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) (если работники проходят обязательные </w:t>
      </w:r>
      <w:proofErr w:type="spellStart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предсменные</w:t>
      </w:r>
      <w:proofErr w:type="spellEnd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 и (или) </w:t>
      </w:r>
      <w:proofErr w:type="spellStart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предрейсовые</w:t>
      </w:r>
      <w:proofErr w:type="spellEnd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 медицинские осмотры);</w:t>
      </w:r>
    </w:p>
    <w:p w:rsidR="00530695" w:rsidRPr="00C24302" w:rsidRDefault="00530695" w:rsidP="005306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textAlignment w:val="baseline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на приобретение приборов </w:t>
      </w:r>
      <w:proofErr w:type="gramStart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контроля за</w:t>
      </w:r>
      <w:proofErr w:type="gramEnd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 режимом труда и отдыха водителей (</w:t>
      </w:r>
      <w:proofErr w:type="spellStart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тахографов</w:t>
      </w:r>
      <w:proofErr w:type="spellEnd"/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) (если страхователями осуществляются пассажирские и грузовые перевозки);</w:t>
      </w:r>
    </w:p>
    <w:p w:rsidR="00530695" w:rsidRPr="00C24302" w:rsidRDefault="00530695" w:rsidP="005306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textAlignment w:val="baseline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на приобретение страхователями аптечек для оказания первой помощи;</w:t>
      </w:r>
    </w:p>
    <w:p w:rsidR="00530695" w:rsidRPr="00C24302" w:rsidRDefault="00530695" w:rsidP="005306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textAlignment w:val="baseline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C24302">
        <w:rPr>
          <w:rFonts w:ascii="Verdana" w:eastAsia="Times New Roman" w:hAnsi="Verdana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на приобретение отдельных приборов, устройств, оборудования и (или) комплексов (систем) приборов, устройств, оборудования, непосредственно предназначенных для обеспечения безопасности работников и (или) </w:t>
      </w:r>
      <w:proofErr w:type="gramStart"/>
      <w:r w:rsidRPr="00C24302">
        <w:rPr>
          <w:rFonts w:ascii="Verdana" w:eastAsia="Times New Roman" w:hAnsi="Verdana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C24302">
        <w:rPr>
          <w:rFonts w:ascii="Verdana" w:eastAsia="Times New Roman" w:hAnsi="Verdana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безопасным ведением работ в рамках технологических процессов, в том числе на подземных работах</w:t>
      </w:r>
      <w:r w:rsidRPr="00C24302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;</w:t>
      </w:r>
    </w:p>
    <w:p w:rsidR="00530695" w:rsidRPr="00C24302" w:rsidRDefault="00530695" w:rsidP="005306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textAlignment w:val="baseline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proofErr w:type="gramStart"/>
      <w:r w:rsidRPr="00C24302">
        <w:rPr>
          <w:rFonts w:ascii="Verdana" w:eastAsia="Times New Roman" w:hAnsi="Verdana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 приобретение отдельных приборов, устройств, оборудования и (или) комплексов (систем) приборов, устройств, оборудования, непосредственно обеспечивающих проведение обучения по вопросам безопасного ведения работ, в том числе горных работ, и действиям в случае аварии или инцидента на опасном производственном объекте и (или) дистанционную видео- и аудио фиксацию инструктажей, обучения и иных форм подготовки работников по безопасному производству работ, а также хранение результатов</w:t>
      </w:r>
      <w:proofErr w:type="gramEnd"/>
      <w:r w:rsidRPr="00C24302">
        <w:rPr>
          <w:rFonts w:ascii="Verdana" w:eastAsia="Times New Roman" w:hAnsi="Verdana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этой фиксации.</w:t>
      </w:r>
    </w:p>
    <w:p w:rsidR="00530695" w:rsidRDefault="0053069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695" w:rsidRDefault="0053069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57356" w:rsidRPr="00F57356" w:rsidRDefault="00F57356" w:rsidP="00F5735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3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«Детский сад № 25» </w:t>
      </w:r>
      <w:proofErr w:type="spellStart"/>
      <w:r w:rsidRPr="00F57356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Pr="00F5735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57356">
        <w:rPr>
          <w:rFonts w:ascii="Times New Roman" w:eastAsia="Times New Roman" w:hAnsi="Times New Roman" w:cs="Times New Roman"/>
          <w:b/>
          <w:sz w:val="28"/>
          <w:szCs w:val="28"/>
        </w:rPr>
        <w:t>Сибирцево</w:t>
      </w:r>
      <w:proofErr w:type="spellEnd"/>
      <w:r w:rsidRPr="00F573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7356" w:rsidRPr="00F57356" w:rsidRDefault="00F57356" w:rsidP="00F5735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356">
        <w:rPr>
          <w:rFonts w:ascii="Times New Roman" w:eastAsia="Times New Roman" w:hAnsi="Times New Roman" w:cs="Times New Roman"/>
          <w:b/>
          <w:sz w:val="28"/>
          <w:szCs w:val="28"/>
        </w:rPr>
        <w:t>(МБДОУ ДС № 25)</w:t>
      </w:r>
    </w:p>
    <w:p w:rsidR="00387394" w:rsidRPr="00387394" w:rsidRDefault="00387394" w:rsidP="003873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746D" w:rsidRPr="00FF5485" w:rsidRDefault="00F57356" w:rsidP="00F57356">
      <w:pPr>
        <w:spacing w:after="0" w:line="240" w:lineRule="auto"/>
        <w:ind w:left="22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F54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Приобретение средств индивидуальной защиты работников </w:t>
      </w:r>
      <w:r w:rsidR="00AE746D" w:rsidRPr="00FF54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 </w:t>
      </w:r>
    </w:p>
    <w:p w:rsidR="00AE746D" w:rsidRPr="00FF5485" w:rsidRDefault="00AE746D" w:rsidP="00AE746D">
      <w:pPr>
        <w:spacing w:after="0" w:line="240" w:lineRule="auto"/>
        <w:ind w:left="22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F54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обучение работников </w:t>
      </w:r>
      <w:r w:rsidR="00F57356" w:rsidRPr="00FF54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 счет возмещение затрат </w:t>
      </w:r>
    </w:p>
    <w:p w:rsidR="00F57356" w:rsidRPr="00FF5485" w:rsidRDefault="00F57356" w:rsidP="00AE746D">
      <w:pPr>
        <w:spacing w:after="0" w:line="240" w:lineRule="auto"/>
        <w:ind w:left="22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F54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мероприятия по охране труда Ф</w:t>
      </w:r>
      <w:r w:rsidR="00AE746D" w:rsidRPr="00FF54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ондом социального страхования</w:t>
      </w:r>
    </w:p>
    <w:p w:rsidR="00FF5485" w:rsidRPr="00FF5485" w:rsidRDefault="00FF5485" w:rsidP="00AE746D">
      <w:pPr>
        <w:spacing w:after="0" w:line="240" w:lineRule="auto"/>
        <w:ind w:left="22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E746D" w:rsidRDefault="00FF5485" w:rsidP="00FF5485">
      <w:pPr>
        <w:spacing w:after="0" w:line="240" w:lineRule="auto"/>
        <w:ind w:left="229" w:firstLine="479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F548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Получено от ФСС </w:t>
      </w:r>
      <w:r w:rsidRPr="00FF5485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20 673</w:t>
      </w:r>
      <w:r w:rsidRPr="00FF548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руб. </w:t>
      </w:r>
      <w:r w:rsidRPr="00FF5485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70</w:t>
      </w:r>
      <w:r w:rsidRPr="00FF548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коп.</w:t>
      </w:r>
    </w:p>
    <w:p w:rsidR="00FF5485" w:rsidRPr="00FF5485" w:rsidRDefault="00FF5485" w:rsidP="00FF5485">
      <w:pPr>
        <w:spacing w:after="0" w:line="240" w:lineRule="auto"/>
        <w:ind w:left="229" w:firstLine="479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3"/>
        <w:gridCol w:w="3935"/>
        <w:gridCol w:w="1195"/>
        <w:gridCol w:w="1550"/>
        <w:gridCol w:w="2394"/>
      </w:tblGrid>
      <w:tr w:rsidR="00387394" w:rsidTr="00530695">
        <w:trPr>
          <w:trHeight w:val="687"/>
        </w:trPr>
        <w:tc>
          <w:tcPr>
            <w:tcW w:w="673" w:type="dxa"/>
            <w:vAlign w:val="center"/>
          </w:tcPr>
          <w:p w:rsidR="00387394" w:rsidRDefault="00387394" w:rsidP="00387394">
            <w:pPr>
              <w:jc w:val="center"/>
            </w:pPr>
            <w:r>
              <w:t>№</w:t>
            </w:r>
          </w:p>
          <w:p w:rsidR="00387394" w:rsidRDefault="00387394" w:rsidP="0038739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35" w:type="dxa"/>
            <w:vAlign w:val="center"/>
          </w:tcPr>
          <w:p w:rsidR="00387394" w:rsidRDefault="00387394" w:rsidP="00387394">
            <w:pPr>
              <w:jc w:val="center"/>
            </w:pPr>
            <w:proofErr w:type="spellStart"/>
            <w:r>
              <w:t>Наисменование</w:t>
            </w:r>
            <w:proofErr w:type="spellEnd"/>
          </w:p>
          <w:p w:rsidR="00387394" w:rsidRDefault="00387394" w:rsidP="00387394">
            <w:pPr>
              <w:jc w:val="center"/>
            </w:pPr>
            <w:r>
              <w:t>СИЗ</w:t>
            </w:r>
          </w:p>
        </w:tc>
        <w:tc>
          <w:tcPr>
            <w:tcW w:w="1195" w:type="dxa"/>
            <w:vAlign w:val="center"/>
          </w:tcPr>
          <w:p w:rsidR="00387394" w:rsidRDefault="00387394" w:rsidP="00387394">
            <w:pPr>
              <w:jc w:val="center"/>
            </w:pPr>
            <w:r>
              <w:t>Кол-во ед.</w:t>
            </w:r>
          </w:p>
        </w:tc>
        <w:tc>
          <w:tcPr>
            <w:tcW w:w="1550" w:type="dxa"/>
            <w:vAlign w:val="center"/>
          </w:tcPr>
          <w:p w:rsidR="00387394" w:rsidRDefault="00387394" w:rsidP="00387394">
            <w:pPr>
              <w:jc w:val="center"/>
            </w:pPr>
            <w:r>
              <w:t>Сумма</w:t>
            </w:r>
          </w:p>
        </w:tc>
        <w:tc>
          <w:tcPr>
            <w:tcW w:w="2394" w:type="dxa"/>
            <w:vAlign w:val="center"/>
          </w:tcPr>
          <w:p w:rsidR="00387394" w:rsidRDefault="00387394" w:rsidP="00387394">
            <w:pPr>
              <w:jc w:val="center"/>
            </w:pPr>
            <w:r>
              <w:t xml:space="preserve">Профессия работника, получающего </w:t>
            </w:r>
            <w:proofErr w:type="gramStart"/>
            <w:r>
              <w:t>СИЗ</w:t>
            </w:r>
            <w:proofErr w:type="gramEnd"/>
          </w:p>
        </w:tc>
      </w:tr>
      <w:tr w:rsidR="00387394" w:rsidTr="00530695">
        <w:trPr>
          <w:trHeight w:val="754"/>
        </w:trPr>
        <w:tc>
          <w:tcPr>
            <w:tcW w:w="673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  <w:vAlign w:val="center"/>
          </w:tcPr>
          <w:p w:rsidR="00387394" w:rsidRPr="00FF5485" w:rsidRDefault="00387394" w:rsidP="000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Коврик диэлектрический (50х50) средний</w:t>
            </w:r>
            <w:r w:rsidR="00085345" w:rsidRPr="00FF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F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1195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550" w:type="dxa"/>
            <w:vAlign w:val="center"/>
          </w:tcPr>
          <w:p w:rsidR="00387394" w:rsidRPr="00FF5485" w:rsidRDefault="00085345" w:rsidP="00FA03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394" w:type="dxa"/>
            <w:vAlign w:val="center"/>
          </w:tcPr>
          <w:p w:rsidR="00387394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</w:tr>
      <w:tr w:rsidR="00387394" w:rsidTr="00530695">
        <w:trPr>
          <w:trHeight w:val="754"/>
        </w:trPr>
        <w:tc>
          <w:tcPr>
            <w:tcW w:w="673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vAlign w:val="center"/>
          </w:tcPr>
          <w:p w:rsidR="00FA03A2" w:rsidRPr="00FF5485" w:rsidRDefault="00387394" w:rsidP="0008534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рыбообработчика</w:t>
            </w:r>
            <w:proofErr w:type="spellEnd"/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7394" w:rsidRPr="00FF5485" w:rsidRDefault="00387394" w:rsidP="000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нарукавником</w:t>
            </w:r>
            <w:r w:rsidR="00085345"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1195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4 пар.</w:t>
            </w:r>
          </w:p>
        </w:tc>
        <w:tc>
          <w:tcPr>
            <w:tcW w:w="1550" w:type="dxa"/>
            <w:vAlign w:val="center"/>
          </w:tcPr>
          <w:p w:rsidR="00387394" w:rsidRPr="00FF5485" w:rsidRDefault="00085345" w:rsidP="00FA03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1 400,00</w:t>
            </w:r>
          </w:p>
        </w:tc>
        <w:tc>
          <w:tcPr>
            <w:tcW w:w="2394" w:type="dxa"/>
            <w:vAlign w:val="center"/>
          </w:tcPr>
          <w:p w:rsidR="00387394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рабочий кухни</w:t>
            </w:r>
          </w:p>
        </w:tc>
      </w:tr>
      <w:tr w:rsidR="00387394" w:rsidTr="00530695">
        <w:trPr>
          <w:trHeight w:val="754"/>
        </w:trPr>
        <w:tc>
          <w:tcPr>
            <w:tcW w:w="673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  <w:vAlign w:val="center"/>
          </w:tcPr>
          <w:p w:rsidR="00387394" w:rsidRPr="00FF5485" w:rsidRDefault="00387394" w:rsidP="000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A0301W Краги </w:t>
            </w:r>
            <w:proofErr w:type="spellStart"/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спилковые</w:t>
            </w:r>
            <w:proofErr w:type="spellEnd"/>
            <w:r w:rsidR="00FA03A2"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жаростойкие,</w:t>
            </w: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"Трек" мутон</w:t>
            </w:r>
            <w:r w:rsidR="00085345"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1195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6 пар.</w:t>
            </w:r>
          </w:p>
        </w:tc>
        <w:tc>
          <w:tcPr>
            <w:tcW w:w="1550" w:type="dxa"/>
            <w:vAlign w:val="center"/>
          </w:tcPr>
          <w:p w:rsidR="00387394" w:rsidRPr="00FF5485" w:rsidRDefault="00085345" w:rsidP="00FA03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2 700,00</w:t>
            </w:r>
          </w:p>
        </w:tc>
        <w:tc>
          <w:tcPr>
            <w:tcW w:w="2394" w:type="dxa"/>
            <w:vAlign w:val="center"/>
          </w:tcPr>
          <w:p w:rsidR="00387394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387394" w:rsidTr="00530695">
        <w:trPr>
          <w:trHeight w:val="754"/>
        </w:trPr>
        <w:tc>
          <w:tcPr>
            <w:tcW w:w="673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  <w:vAlign w:val="center"/>
          </w:tcPr>
          <w:p w:rsidR="00085345" w:rsidRPr="00FF5485" w:rsidRDefault="00387394" w:rsidP="0008534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Перчатки "</w:t>
            </w:r>
            <w:proofErr w:type="spellStart"/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Нитролюкс</w:t>
            </w:r>
            <w:proofErr w:type="spellEnd"/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</w:p>
          <w:p w:rsidR="00387394" w:rsidRPr="00FF5485" w:rsidRDefault="00085345" w:rsidP="000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387394"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GТ-F-09C</w:t>
            </w: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FA03A2"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87394"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1195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8 пар.</w:t>
            </w:r>
          </w:p>
        </w:tc>
        <w:tc>
          <w:tcPr>
            <w:tcW w:w="1550" w:type="dxa"/>
            <w:vAlign w:val="center"/>
          </w:tcPr>
          <w:p w:rsidR="00387394" w:rsidRPr="00FF5485" w:rsidRDefault="00085345" w:rsidP="00FA03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394" w:type="dxa"/>
            <w:vAlign w:val="center"/>
          </w:tcPr>
          <w:p w:rsidR="00387394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387394" w:rsidTr="00530695">
        <w:trPr>
          <w:trHeight w:val="754"/>
        </w:trPr>
        <w:tc>
          <w:tcPr>
            <w:tcW w:w="673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vAlign w:val="center"/>
          </w:tcPr>
          <w:p w:rsidR="00085345" w:rsidRPr="00FF5485" w:rsidRDefault="00387394" w:rsidP="0008534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Перчатки "Нитро </w:t>
            </w:r>
            <w:proofErr w:type="spellStart"/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</w:t>
            </w:r>
            <w:proofErr w:type="spellEnd"/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</w:p>
          <w:p w:rsidR="00387394" w:rsidRPr="00FF5485" w:rsidRDefault="00387394" w:rsidP="000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(GF-F-09CS)</w:t>
            </w:r>
            <w:r w:rsidR="00FA03A2"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1195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4 пар.</w:t>
            </w:r>
          </w:p>
        </w:tc>
        <w:tc>
          <w:tcPr>
            <w:tcW w:w="1550" w:type="dxa"/>
            <w:vAlign w:val="center"/>
          </w:tcPr>
          <w:p w:rsidR="00387394" w:rsidRPr="00FF5485" w:rsidRDefault="00085345" w:rsidP="00FA03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394" w:type="dxa"/>
            <w:vAlign w:val="center"/>
          </w:tcPr>
          <w:p w:rsidR="00387394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</w:tr>
      <w:tr w:rsidR="00387394" w:rsidTr="00530695">
        <w:trPr>
          <w:trHeight w:val="754"/>
        </w:trPr>
        <w:tc>
          <w:tcPr>
            <w:tcW w:w="673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5" w:type="dxa"/>
            <w:vAlign w:val="center"/>
          </w:tcPr>
          <w:p w:rsidR="00FA03A2" w:rsidRPr="00FF5485" w:rsidRDefault="00387394" w:rsidP="0008534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Перчатки "</w:t>
            </w:r>
            <w:proofErr w:type="spellStart"/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Унипроф</w:t>
            </w:r>
            <w:proofErr w:type="spellEnd"/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</w:p>
          <w:p w:rsidR="00387394" w:rsidRPr="00FF5485" w:rsidRDefault="00FA03A2" w:rsidP="000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387394"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MT-F-09</w:t>
            </w: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),</w:t>
            </w:r>
            <w:r w:rsidR="00387394"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1195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4 пар.</w:t>
            </w:r>
          </w:p>
        </w:tc>
        <w:tc>
          <w:tcPr>
            <w:tcW w:w="1550" w:type="dxa"/>
            <w:vAlign w:val="center"/>
          </w:tcPr>
          <w:p w:rsidR="00387394" w:rsidRPr="00FF5485" w:rsidRDefault="00085345" w:rsidP="00FA03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394" w:type="dxa"/>
            <w:vAlign w:val="center"/>
          </w:tcPr>
          <w:p w:rsidR="00387394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рабочий кухни</w:t>
            </w:r>
          </w:p>
        </w:tc>
      </w:tr>
      <w:tr w:rsidR="00387394" w:rsidTr="00530695">
        <w:trPr>
          <w:trHeight w:val="754"/>
        </w:trPr>
        <w:tc>
          <w:tcPr>
            <w:tcW w:w="673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  <w:vAlign w:val="center"/>
          </w:tcPr>
          <w:p w:rsidR="00387394" w:rsidRPr="00FF5485" w:rsidRDefault="00387394" w:rsidP="00F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Костюм зимний "Титан" </w:t>
            </w:r>
            <w:r w:rsidR="00FA03A2" w:rsidRPr="00FF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Сириус/3000/, </w:t>
            </w:r>
            <w:r w:rsidR="00FA03A2"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95" w:type="dxa"/>
            <w:vAlign w:val="center"/>
          </w:tcPr>
          <w:p w:rsidR="00387394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1 комп.</w:t>
            </w:r>
          </w:p>
        </w:tc>
        <w:tc>
          <w:tcPr>
            <w:tcW w:w="1550" w:type="dxa"/>
            <w:vAlign w:val="center"/>
          </w:tcPr>
          <w:p w:rsidR="00387394" w:rsidRPr="00FF5485" w:rsidRDefault="00FA03A2" w:rsidP="00FA03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  <w:tc>
          <w:tcPr>
            <w:tcW w:w="2394" w:type="dxa"/>
            <w:vAlign w:val="center"/>
          </w:tcPr>
          <w:p w:rsidR="00387394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387394" w:rsidTr="00530695">
        <w:trPr>
          <w:trHeight w:val="754"/>
        </w:trPr>
        <w:tc>
          <w:tcPr>
            <w:tcW w:w="673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  <w:vAlign w:val="center"/>
          </w:tcPr>
          <w:p w:rsidR="00387394" w:rsidRPr="00FF5485" w:rsidRDefault="00387394" w:rsidP="000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Перчатки шерстяные одинарные с внутренним начёсом</w:t>
            </w:r>
            <w:r w:rsidR="00FA03A2"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Россия</w:t>
            </w:r>
          </w:p>
        </w:tc>
        <w:tc>
          <w:tcPr>
            <w:tcW w:w="1195" w:type="dxa"/>
            <w:vAlign w:val="center"/>
          </w:tcPr>
          <w:p w:rsidR="00387394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5 пар.</w:t>
            </w:r>
          </w:p>
        </w:tc>
        <w:tc>
          <w:tcPr>
            <w:tcW w:w="1550" w:type="dxa"/>
            <w:vAlign w:val="center"/>
          </w:tcPr>
          <w:p w:rsidR="00387394" w:rsidRPr="00FF5485" w:rsidRDefault="00FA03A2" w:rsidP="00FA03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394" w:type="dxa"/>
            <w:vAlign w:val="center"/>
          </w:tcPr>
          <w:p w:rsidR="00387394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387394" w:rsidTr="00530695">
        <w:trPr>
          <w:trHeight w:val="754"/>
        </w:trPr>
        <w:tc>
          <w:tcPr>
            <w:tcW w:w="673" w:type="dxa"/>
            <w:vAlign w:val="center"/>
          </w:tcPr>
          <w:p w:rsidR="00387394" w:rsidRPr="00FF5485" w:rsidRDefault="00085345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  <w:vAlign w:val="center"/>
          </w:tcPr>
          <w:p w:rsidR="00387394" w:rsidRPr="00FF5485" w:rsidRDefault="00387394" w:rsidP="0008534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Фартук для хозяйственных нужд</w:t>
            </w:r>
            <w:r w:rsidR="00FA03A2"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Россия</w:t>
            </w:r>
          </w:p>
        </w:tc>
        <w:tc>
          <w:tcPr>
            <w:tcW w:w="1195" w:type="dxa"/>
            <w:vAlign w:val="center"/>
          </w:tcPr>
          <w:p w:rsidR="00387394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550" w:type="dxa"/>
            <w:vAlign w:val="center"/>
          </w:tcPr>
          <w:p w:rsidR="00387394" w:rsidRPr="00FF5485" w:rsidRDefault="00FA03A2" w:rsidP="00FA03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394" w:type="dxa"/>
            <w:vAlign w:val="center"/>
          </w:tcPr>
          <w:p w:rsidR="00387394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рабочий кухни, прачка</w:t>
            </w:r>
          </w:p>
        </w:tc>
      </w:tr>
      <w:tr w:rsidR="00FA03A2" w:rsidTr="00530695">
        <w:trPr>
          <w:trHeight w:val="754"/>
        </w:trPr>
        <w:tc>
          <w:tcPr>
            <w:tcW w:w="673" w:type="dxa"/>
            <w:vAlign w:val="center"/>
          </w:tcPr>
          <w:p w:rsidR="00FA03A2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5" w:type="dxa"/>
            <w:vAlign w:val="center"/>
          </w:tcPr>
          <w:p w:rsidR="00FA03A2" w:rsidRPr="00FF5485" w:rsidRDefault="00FA03A2" w:rsidP="00F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Сарафан нейлон цветной "Каприз" (р. 44-56), Россия</w:t>
            </w:r>
          </w:p>
        </w:tc>
        <w:tc>
          <w:tcPr>
            <w:tcW w:w="1195" w:type="dxa"/>
            <w:vAlign w:val="center"/>
          </w:tcPr>
          <w:p w:rsidR="00FA03A2" w:rsidRPr="00FF5485" w:rsidRDefault="00FA03A2" w:rsidP="00085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  <w:tc>
          <w:tcPr>
            <w:tcW w:w="1550" w:type="dxa"/>
            <w:vAlign w:val="center"/>
          </w:tcPr>
          <w:p w:rsidR="00FA03A2" w:rsidRPr="00FF5485" w:rsidRDefault="00FA03A2" w:rsidP="00FA03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5 040,00</w:t>
            </w:r>
          </w:p>
        </w:tc>
        <w:tc>
          <w:tcPr>
            <w:tcW w:w="2394" w:type="dxa"/>
            <w:vAlign w:val="center"/>
          </w:tcPr>
          <w:p w:rsidR="00FA03A2" w:rsidRPr="00FF5485" w:rsidRDefault="00FA03A2" w:rsidP="00C3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5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FA03A2" w:rsidTr="00530695">
        <w:trPr>
          <w:trHeight w:val="775"/>
        </w:trPr>
        <w:tc>
          <w:tcPr>
            <w:tcW w:w="673" w:type="dxa"/>
            <w:vAlign w:val="center"/>
          </w:tcPr>
          <w:p w:rsidR="00FA03A2" w:rsidRPr="00AE746D" w:rsidRDefault="00FA03A2" w:rsidP="00085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5" w:type="dxa"/>
            <w:vAlign w:val="center"/>
          </w:tcPr>
          <w:p w:rsidR="00FA03A2" w:rsidRPr="00AE746D" w:rsidRDefault="00FA03A2" w:rsidP="000853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6D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95" w:type="dxa"/>
            <w:vAlign w:val="center"/>
          </w:tcPr>
          <w:p w:rsidR="00FA03A2" w:rsidRPr="00AE746D" w:rsidRDefault="00F57356" w:rsidP="00F57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</w:t>
            </w:r>
            <w:r w:rsidRPr="00AE7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746D">
              <w:rPr>
                <w:rFonts w:ascii="Times New Roman" w:hAnsi="Times New Roman" w:cs="Times New Roman"/>
                <w:sz w:val="26"/>
                <w:szCs w:val="26"/>
              </w:rPr>
              <w:t>единицы</w:t>
            </w:r>
          </w:p>
        </w:tc>
        <w:tc>
          <w:tcPr>
            <w:tcW w:w="1550" w:type="dxa"/>
            <w:vAlign w:val="center"/>
          </w:tcPr>
          <w:p w:rsidR="00FA03A2" w:rsidRPr="00AE746D" w:rsidRDefault="00FA03A2" w:rsidP="00F57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7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="00F57356" w:rsidRPr="00AE7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140</w:t>
            </w:r>
          </w:p>
          <w:p w:rsidR="00F57356" w:rsidRPr="00AE746D" w:rsidRDefault="00F57356" w:rsidP="00AE7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46D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AE746D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2394" w:type="dxa"/>
            <w:vAlign w:val="center"/>
          </w:tcPr>
          <w:p w:rsidR="00FA03A2" w:rsidRPr="00AE746D" w:rsidRDefault="00FA03A2" w:rsidP="000853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E746D" w:rsidRDefault="00AE746D" w:rsidP="00AE7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356" w:rsidRPr="00AE746D" w:rsidRDefault="00F57356" w:rsidP="00AE74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46D">
        <w:rPr>
          <w:rFonts w:ascii="Times New Roman" w:hAnsi="Times New Roman" w:cs="Times New Roman"/>
          <w:sz w:val="28"/>
          <w:szCs w:val="28"/>
        </w:rPr>
        <w:t>Обучен в АОО ДПО «Краевой центр по охране труда»</w:t>
      </w:r>
      <w:r w:rsidR="00AE746D">
        <w:rPr>
          <w:rFonts w:ascii="Times New Roman" w:hAnsi="Times New Roman" w:cs="Times New Roman"/>
          <w:sz w:val="28"/>
          <w:szCs w:val="28"/>
        </w:rPr>
        <w:t xml:space="preserve"> </w:t>
      </w:r>
      <w:r w:rsidR="00AE746D" w:rsidRPr="00AE746D">
        <w:rPr>
          <w:rFonts w:ascii="Times New Roman" w:hAnsi="Times New Roman" w:cs="Times New Roman"/>
          <w:i/>
          <w:sz w:val="28"/>
          <w:szCs w:val="28"/>
        </w:rPr>
        <w:t>1 человек</w:t>
      </w:r>
      <w:r w:rsidR="00AE746D" w:rsidRPr="00AE746D">
        <w:rPr>
          <w:rFonts w:ascii="Times New Roman" w:hAnsi="Times New Roman" w:cs="Times New Roman"/>
          <w:sz w:val="28"/>
          <w:szCs w:val="28"/>
        </w:rPr>
        <w:t xml:space="preserve"> (заведующий хозяйством)</w:t>
      </w:r>
      <w:r w:rsidRPr="00AE746D">
        <w:rPr>
          <w:rFonts w:ascii="Times New Roman" w:hAnsi="Times New Roman" w:cs="Times New Roman"/>
          <w:sz w:val="28"/>
          <w:szCs w:val="28"/>
        </w:rPr>
        <w:t>:</w:t>
      </w:r>
    </w:p>
    <w:p w:rsidR="00AE746D" w:rsidRPr="00AE746D" w:rsidRDefault="00AE746D" w:rsidP="00AE74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46D">
        <w:rPr>
          <w:rFonts w:ascii="Times New Roman" w:hAnsi="Times New Roman" w:cs="Times New Roman"/>
          <w:sz w:val="28"/>
          <w:szCs w:val="28"/>
        </w:rPr>
        <w:t xml:space="preserve">- по программе «Пожарно-технический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746D">
        <w:rPr>
          <w:rFonts w:ascii="Times New Roman" w:hAnsi="Times New Roman" w:cs="Times New Roman"/>
          <w:sz w:val="28"/>
          <w:szCs w:val="28"/>
        </w:rPr>
        <w:t xml:space="preserve">инимум» </w:t>
      </w:r>
      <w:r>
        <w:rPr>
          <w:rFonts w:ascii="Times New Roman" w:hAnsi="Times New Roman" w:cs="Times New Roman"/>
          <w:sz w:val="28"/>
          <w:szCs w:val="28"/>
        </w:rPr>
        <w:tab/>
      </w:r>
      <w:r w:rsidRPr="00AE746D">
        <w:rPr>
          <w:rFonts w:ascii="Times New Roman" w:hAnsi="Times New Roman" w:cs="Times New Roman"/>
          <w:sz w:val="28"/>
          <w:szCs w:val="28"/>
        </w:rPr>
        <w:t>- 2 000,00 руб.;</w:t>
      </w:r>
    </w:p>
    <w:p w:rsidR="00AE746D" w:rsidRDefault="00AE746D" w:rsidP="00AE74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46D">
        <w:rPr>
          <w:rFonts w:ascii="Times New Roman" w:hAnsi="Times New Roman" w:cs="Times New Roman"/>
          <w:sz w:val="28"/>
          <w:szCs w:val="28"/>
        </w:rPr>
        <w:t xml:space="preserve">- по программе «Охрана  труда»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746D">
        <w:rPr>
          <w:rFonts w:ascii="Times New Roman" w:hAnsi="Times New Roman" w:cs="Times New Roman"/>
          <w:sz w:val="28"/>
          <w:szCs w:val="28"/>
        </w:rPr>
        <w:t>- 2 500,00 руб.</w:t>
      </w:r>
    </w:p>
    <w:p w:rsidR="00AE746D" w:rsidRPr="00AE746D" w:rsidRDefault="00AE746D" w:rsidP="00530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 w:rsidR="00530695">
        <w:rPr>
          <w:rFonts w:ascii="Times New Roman" w:hAnsi="Times New Roman" w:cs="Times New Roman"/>
          <w:sz w:val="28"/>
          <w:szCs w:val="28"/>
        </w:rPr>
        <w:t xml:space="preserve"> израсходовано на обучение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E746D">
        <w:rPr>
          <w:rFonts w:ascii="Times New Roman" w:hAnsi="Times New Roman" w:cs="Times New Roman"/>
          <w:b/>
          <w:i/>
          <w:sz w:val="28"/>
          <w:szCs w:val="28"/>
        </w:rPr>
        <w:t>4 500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E746D" w:rsidRPr="00FF5485" w:rsidRDefault="00AE746D">
      <w:pPr>
        <w:rPr>
          <w:rFonts w:ascii="Times New Roman" w:hAnsi="Times New Roman" w:cs="Times New Roman"/>
          <w:sz w:val="20"/>
          <w:szCs w:val="20"/>
        </w:rPr>
      </w:pPr>
    </w:p>
    <w:p w:rsidR="00F57356" w:rsidRDefault="00AE746D">
      <w:pPr>
        <w:rPr>
          <w:rFonts w:ascii="Times New Roman" w:hAnsi="Times New Roman" w:cs="Times New Roman"/>
          <w:sz w:val="28"/>
          <w:szCs w:val="28"/>
        </w:rPr>
      </w:pPr>
      <w:r w:rsidRPr="00AE746D">
        <w:rPr>
          <w:rFonts w:ascii="Times New Roman" w:hAnsi="Times New Roman" w:cs="Times New Roman"/>
          <w:sz w:val="28"/>
          <w:szCs w:val="28"/>
        </w:rPr>
        <w:t xml:space="preserve">Специалист по охране труда </w:t>
      </w:r>
      <w:r w:rsidRPr="00AE746D">
        <w:rPr>
          <w:rFonts w:ascii="Times New Roman" w:hAnsi="Times New Roman" w:cs="Times New Roman"/>
          <w:sz w:val="28"/>
          <w:szCs w:val="28"/>
        </w:rPr>
        <w:tab/>
      </w:r>
      <w:r w:rsidRPr="00AE746D">
        <w:rPr>
          <w:rFonts w:ascii="Times New Roman" w:hAnsi="Times New Roman" w:cs="Times New Roman"/>
          <w:sz w:val="28"/>
          <w:szCs w:val="28"/>
        </w:rPr>
        <w:tab/>
      </w:r>
      <w:r w:rsidRPr="00AE746D">
        <w:rPr>
          <w:rFonts w:ascii="Times New Roman" w:hAnsi="Times New Roman" w:cs="Times New Roman"/>
          <w:sz w:val="28"/>
          <w:szCs w:val="28"/>
        </w:rPr>
        <w:tab/>
      </w:r>
      <w:r w:rsidRPr="00AE746D">
        <w:rPr>
          <w:rFonts w:ascii="Times New Roman" w:hAnsi="Times New Roman" w:cs="Times New Roman"/>
          <w:sz w:val="28"/>
          <w:szCs w:val="28"/>
        </w:rPr>
        <w:tab/>
      </w:r>
      <w:r w:rsidRPr="00AE746D">
        <w:rPr>
          <w:rFonts w:ascii="Times New Roman" w:hAnsi="Times New Roman" w:cs="Times New Roman"/>
          <w:sz w:val="28"/>
          <w:szCs w:val="28"/>
        </w:rPr>
        <w:tab/>
      </w:r>
      <w:r w:rsidRPr="00AE746D">
        <w:rPr>
          <w:rFonts w:ascii="Times New Roman" w:hAnsi="Times New Roman" w:cs="Times New Roman"/>
          <w:sz w:val="28"/>
          <w:szCs w:val="28"/>
        </w:rPr>
        <w:tab/>
      </w:r>
      <w:r w:rsidRPr="00AE746D">
        <w:rPr>
          <w:rFonts w:ascii="Times New Roman" w:hAnsi="Times New Roman" w:cs="Times New Roman"/>
          <w:sz w:val="28"/>
          <w:szCs w:val="28"/>
        </w:rPr>
        <w:tab/>
        <w:t>Е.В. Ширяева</w:t>
      </w:r>
    </w:p>
    <w:p w:rsidR="00C24302" w:rsidRPr="00C21CFD" w:rsidRDefault="00C24302">
      <w:pPr>
        <w:rPr>
          <w:rFonts w:ascii="Times New Roman" w:hAnsi="Times New Roman" w:cs="Times New Roman"/>
          <w:sz w:val="26"/>
          <w:szCs w:val="26"/>
        </w:rPr>
      </w:pPr>
    </w:p>
    <w:sectPr w:rsidR="00C24302" w:rsidRPr="00C21CFD" w:rsidSect="00AE746D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D64B1"/>
    <w:multiLevelType w:val="multilevel"/>
    <w:tmpl w:val="6750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30"/>
    <w:rsid w:val="00085345"/>
    <w:rsid w:val="00387394"/>
    <w:rsid w:val="00530695"/>
    <w:rsid w:val="00663530"/>
    <w:rsid w:val="00AE746D"/>
    <w:rsid w:val="00C21CFD"/>
    <w:rsid w:val="00C24302"/>
    <w:rsid w:val="00EE5DE3"/>
    <w:rsid w:val="00F57356"/>
    <w:rsid w:val="00FA03A2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2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2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924">
          <w:marLeft w:val="0"/>
          <w:marRight w:val="0"/>
          <w:marTop w:val="0"/>
          <w:marBottom w:val="0"/>
          <w:divBdr>
            <w:top w:val="single" w:sz="6" w:space="19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432701058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376851917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610019351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365761699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339038959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284704588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655186521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92022142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423918097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312490168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901">
          <w:marLeft w:val="0"/>
          <w:marRight w:val="0"/>
          <w:marTop w:val="0"/>
          <w:marBottom w:val="0"/>
          <w:divBdr>
            <w:top w:val="single" w:sz="6" w:space="19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607545046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129664955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67914568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469127207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621257622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839391870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  <w:div w:id="1614904205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05A7-1E8F-4778-96E9-96F59F5D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cp:lastPrinted>2019-12-25T01:43:00Z</cp:lastPrinted>
  <dcterms:created xsi:type="dcterms:W3CDTF">2019-12-18T05:19:00Z</dcterms:created>
  <dcterms:modified xsi:type="dcterms:W3CDTF">2019-12-25T23:56:00Z</dcterms:modified>
</cp:coreProperties>
</file>