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r w:rsidRPr="002E2880">
        <w:rPr>
          <w:rFonts w:ascii="Liberation Serif" w:eastAsia="Times New Roman" w:hAnsi="Liberation Serif" w:cs="Times New Roman"/>
          <w:noProof/>
          <w:color w:val="808080"/>
          <w:kern w:val="1"/>
          <w:sz w:val="24"/>
          <w:szCs w:val="24"/>
          <w:lang w:eastAsia="ru-RU"/>
        </w:rPr>
        <w:drawing>
          <wp:inline distT="0" distB="0" distL="0" distR="0" wp14:anchorId="540E276F" wp14:editId="3E0BB6AD">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p>
    <w:p w:rsidR="002E2880" w:rsidRPr="002E2880" w:rsidRDefault="002E2880" w:rsidP="002E2880">
      <w:pPr>
        <w:suppressAutoHyphens/>
        <w:spacing w:after="0" w:line="240" w:lineRule="auto"/>
        <w:jc w:val="center"/>
        <w:rPr>
          <w:rFonts w:ascii="Times New Roman" w:eastAsia="Times New Roman" w:hAnsi="Times New Roman" w:cs="Times New Roman"/>
          <w:b/>
          <w:bCs/>
          <w:kern w:val="1"/>
          <w:sz w:val="36"/>
          <w:szCs w:val="36"/>
          <w:lang w:eastAsia="ar-SA"/>
        </w:rPr>
      </w:pPr>
      <w:r w:rsidRPr="002E2880">
        <w:rPr>
          <w:rFonts w:ascii="Times New Roman" w:eastAsia="Times New Roman" w:hAnsi="Times New Roman" w:cs="Times New Roman"/>
          <w:b/>
          <w:bCs/>
          <w:kern w:val="1"/>
          <w:sz w:val="36"/>
          <w:szCs w:val="36"/>
          <w:lang w:eastAsia="ar-SA"/>
        </w:rPr>
        <w:t>ДУМА ЧЕРНИГОВСКОГО РАЙОНА</w:t>
      </w:r>
    </w:p>
    <w:p w:rsidR="002E2880" w:rsidRPr="002E2880" w:rsidRDefault="002E2880" w:rsidP="002E2880">
      <w:pPr>
        <w:suppressAutoHyphens/>
        <w:spacing w:after="0" w:line="240" w:lineRule="auto"/>
        <w:rPr>
          <w:rFonts w:ascii="Times New Roman" w:eastAsia="Times New Roman" w:hAnsi="Times New Roman" w:cs="Times New Roman"/>
          <w:kern w:val="1"/>
          <w:sz w:val="28"/>
          <w:szCs w:val="28"/>
          <w:lang w:eastAsia="ar-SA"/>
        </w:rPr>
      </w:pPr>
      <w:r w:rsidRPr="002E2880">
        <w:rPr>
          <w:rFonts w:ascii="Times New Roman" w:eastAsia="Times New Roman" w:hAnsi="Times New Roman" w:cs="Times New Roman"/>
          <w:kern w:val="1"/>
          <w:sz w:val="28"/>
          <w:szCs w:val="28"/>
          <w:lang w:eastAsia="ar-SA"/>
        </w:rPr>
        <w:t>__________________________________________________________________</w:t>
      </w:r>
    </w:p>
    <w:p w:rsidR="002E2880" w:rsidRPr="002E2880" w:rsidRDefault="002E2880" w:rsidP="002E2880">
      <w:pPr>
        <w:keepNext/>
        <w:tabs>
          <w:tab w:val="left" w:pos="0"/>
        </w:tabs>
        <w:suppressAutoHyphens/>
        <w:spacing w:after="0" w:line="240" w:lineRule="auto"/>
        <w:ind w:left="576" w:hanging="576"/>
        <w:jc w:val="center"/>
        <w:rPr>
          <w:rFonts w:ascii="Times New Roman" w:eastAsia="Times New Roman" w:hAnsi="Times New Roman" w:cs="Times New Roman"/>
          <w:b/>
          <w:bCs/>
          <w:kern w:val="1"/>
          <w:sz w:val="32"/>
          <w:szCs w:val="32"/>
          <w:lang w:eastAsia="ar-SA"/>
        </w:rPr>
      </w:pPr>
      <w:r w:rsidRPr="002E2880">
        <w:rPr>
          <w:rFonts w:ascii="Times New Roman" w:eastAsia="Times New Roman" w:hAnsi="Times New Roman" w:cs="Times New Roman"/>
          <w:b/>
          <w:bCs/>
          <w:kern w:val="1"/>
          <w:sz w:val="32"/>
          <w:szCs w:val="32"/>
          <w:lang w:eastAsia="ar-SA"/>
        </w:rPr>
        <w:t>РЕШЕНИЕ</w:t>
      </w: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suppressAutoHyphens/>
        <w:spacing w:after="0" w:line="240" w:lineRule="auto"/>
        <w:jc w:val="right"/>
        <w:rPr>
          <w:rFonts w:ascii="Times New Roman" w:eastAsia="Times New Roman" w:hAnsi="Times New Roman" w:cs="Times New Roman"/>
          <w:bCs/>
          <w:kern w:val="1"/>
          <w:sz w:val="28"/>
          <w:szCs w:val="28"/>
          <w:lang w:eastAsia="ar-SA"/>
        </w:rPr>
      </w:pPr>
      <w:r w:rsidRPr="002E2880">
        <w:rPr>
          <w:rFonts w:ascii="Times New Roman" w:eastAsia="Times New Roman" w:hAnsi="Times New Roman" w:cs="Times New Roman"/>
          <w:bCs/>
          <w:kern w:val="1"/>
          <w:sz w:val="28"/>
          <w:szCs w:val="28"/>
          <w:lang w:eastAsia="ar-SA"/>
        </w:rPr>
        <w:t>Принято Думой Черниговского района</w:t>
      </w:r>
    </w:p>
    <w:p w:rsidR="002E2880" w:rsidRPr="002E2880" w:rsidRDefault="00944852" w:rsidP="002E2880">
      <w:pPr>
        <w:suppressAutoHyphens/>
        <w:spacing w:after="0" w:line="240" w:lineRule="auto"/>
        <w:jc w:val="right"/>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27 июня</w:t>
      </w:r>
      <w:r w:rsidR="002E2880" w:rsidRPr="002E2880">
        <w:rPr>
          <w:rFonts w:ascii="Times New Roman" w:eastAsia="Times New Roman" w:hAnsi="Times New Roman" w:cs="Times New Roman"/>
          <w:bCs/>
          <w:kern w:val="1"/>
          <w:sz w:val="28"/>
          <w:szCs w:val="28"/>
          <w:lang w:eastAsia="ar-SA"/>
        </w:rPr>
        <w:t xml:space="preserve"> 2018 года</w:t>
      </w:r>
    </w:p>
    <w:p w:rsidR="002E2880" w:rsidRPr="002E2880" w:rsidRDefault="002E2880" w:rsidP="002E2880">
      <w:pPr>
        <w:suppressAutoHyphens/>
        <w:spacing w:after="0" w:line="240" w:lineRule="auto"/>
        <w:rPr>
          <w:rFonts w:ascii="Times New Roman" w:eastAsia="Times New Roman" w:hAnsi="Times New Roman" w:cs="Times New Roman"/>
          <w:b/>
          <w:bCs/>
          <w:kern w:val="1"/>
          <w:sz w:val="28"/>
          <w:szCs w:val="28"/>
          <w:lang w:eastAsia="ar-SA"/>
        </w:rPr>
      </w:pPr>
    </w:p>
    <w:tbl>
      <w:tblPr>
        <w:tblW w:w="9472" w:type="dxa"/>
        <w:tblLayout w:type="fixed"/>
        <w:tblLook w:val="0000" w:firstRow="0" w:lastRow="0" w:firstColumn="0" w:lastColumn="0" w:noHBand="0" w:noVBand="0"/>
      </w:tblPr>
      <w:tblGrid>
        <w:gridCol w:w="5353"/>
        <w:gridCol w:w="4119"/>
      </w:tblGrid>
      <w:tr w:rsidR="002E2880" w:rsidRPr="002E2880" w:rsidTr="00247177">
        <w:trPr>
          <w:trHeight w:val="1180"/>
        </w:trPr>
        <w:tc>
          <w:tcPr>
            <w:tcW w:w="5353" w:type="dxa"/>
          </w:tcPr>
          <w:p w:rsidR="00247177" w:rsidRDefault="009F1265" w:rsidP="002E2880">
            <w:pPr>
              <w:keepNext/>
              <w:tabs>
                <w:tab w:val="num" w:pos="0"/>
              </w:tabs>
              <w:suppressAutoHyphens/>
              <w:snapToGrid w:val="0"/>
              <w:spacing w:after="0" w:line="240" w:lineRule="auto"/>
              <w:ind w:left="-48" w:right="-8" w:firstLine="48"/>
              <w:jc w:val="both"/>
              <w:outlineLvl w:val="0"/>
              <w:rPr>
                <w:rFonts w:ascii="Times New Roman" w:eastAsia="Times New Roman" w:hAnsi="Times New Roman" w:cs="Times New Roman"/>
                <w:b/>
                <w:sz w:val="28"/>
                <w:szCs w:val="28"/>
                <w:lang w:eastAsia="ar-SA"/>
              </w:rPr>
            </w:pPr>
            <w:r w:rsidRPr="009F1265">
              <w:rPr>
                <w:rFonts w:ascii="Times New Roman" w:eastAsia="Times New Roman" w:hAnsi="Times New Roman" w:cs="Times New Roman"/>
                <w:b/>
                <w:sz w:val="28"/>
                <w:szCs w:val="28"/>
                <w:lang w:eastAsia="ar-SA"/>
              </w:rPr>
              <w:t xml:space="preserve">О внесении изменений в «Правила землепользования и застройки Черниговского сельского поселения Черниговского муниципального района Приморского края» </w:t>
            </w:r>
          </w:p>
          <w:p w:rsidR="009F1265" w:rsidRPr="002E2880" w:rsidRDefault="009F1265" w:rsidP="002E2880">
            <w:pPr>
              <w:keepNext/>
              <w:tabs>
                <w:tab w:val="num" w:pos="0"/>
              </w:tabs>
              <w:suppressAutoHyphens/>
              <w:snapToGrid w:val="0"/>
              <w:spacing w:after="0" w:line="240" w:lineRule="auto"/>
              <w:ind w:left="-48" w:right="-8" w:firstLine="48"/>
              <w:jc w:val="both"/>
              <w:outlineLvl w:val="0"/>
              <w:rPr>
                <w:rFonts w:ascii="a_BodoniOrtoTitul" w:eastAsia="Times New Roman" w:hAnsi="a_BodoniOrtoTitul" w:cs="Times New Roman"/>
                <w:b/>
                <w:kern w:val="1"/>
                <w:sz w:val="28"/>
                <w:szCs w:val="28"/>
                <w:lang w:eastAsia="ar-SA"/>
              </w:rPr>
            </w:pPr>
          </w:p>
        </w:tc>
        <w:tc>
          <w:tcPr>
            <w:tcW w:w="4119" w:type="dxa"/>
          </w:tcPr>
          <w:p w:rsidR="002E2880" w:rsidRPr="002E2880" w:rsidRDefault="002E2880" w:rsidP="002E2880">
            <w:pPr>
              <w:suppressAutoHyphens/>
              <w:snapToGrid w:val="0"/>
              <w:spacing w:after="0" w:line="240" w:lineRule="auto"/>
              <w:rPr>
                <w:rFonts w:ascii="Times New Roman" w:eastAsia="Times New Roman" w:hAnsi="Times New Roman" w:cs="Times New Roman"/>
                <w:b/>
                <w:kern w:val="1"/>
                <w:sz w:val="28"/>
                <w:szCs w:val="28"/>
                <w:lang w:eastAsia="ar-SA"/>
              </w:rPr>
            </w:pPr>
          </w:p>
        </w:tc>
      </w:tr>
    </w:tbl>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В соответствии с Федеральным законом от 06.10.2003 №</w:t>
      </w:r>
      <w:r w:rsidR="007F0892">
        <w:rPr>
          <w:rFonts w:ascii="Times New Roman" w:eastAsia="Times New Roman" w:hAnsi="Times New Roman" w:cs="Times New Roman"/>
          <w:sz w:val="28"/>
          <w:szCs w:val="28"/>
          <w:lang w:eastAsia="ar-SA"/>
        </w:rPr>
        <w:t xml:space="preserve"> </w:t>
      </w:r>
      <w:r w:rsidRPr="00247177">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 с учетом протокола публичных слушаний по проекту «Правил землепользования и застройки муниципального образования «</w:t>
      </w:r>
      <w:r w:rsidR="00032903">
        <w:rPr>
          <w:rFonts w:ascii="Times New Roman" w:eastAsia="Times New Roman" w:hAnsi="Times New Roman" w:cs="Times New Roman"/>
          <w:sz w:val="28"/>
          <w:szCs w:val="28"/>
          <w:lang w:eastAsia="ar-SA"/>
        </w:rPr>
        <w:t>Черниговское</w:t>
      </w:r>
      <w:r w:rsidRPr="00247177">
        <w:rPr>
          <w:rFonts w:ascii="Times New Roman" w:eastAsia="Times New Roman" w:hAnsi="Times New Roman" w:cs="Times New Roman"/>
          <w:sz w:val="28"/>
          <w:szCs w:val="28"/>
          <w:lang w:eastAsia="ar-SA"/>
        </w:rPr>
        <w:t xml:space="preserve"> сельское поселение»:</w:t>
      </w: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bidi="ru-RU"/>
        </w:rPr>
      </w:pPr>
      <w:r w:rsidRPr="00247177">
        <w:rPr>
          <w:rFonts w:ascii="Times New Roman" w:eastAsia="Times New Roman" w:hAnsi="Times New Roman" w:cs="Times New Roman"/>
          <w:sz w:val="28"/>
          <w:szCs w:val="28"/>
          <w:lang w:eastAsia="ar-SA"/>
        </w:rPr>
        <w:t xml:space="preserve">1. Внести в </w:t>
      </w:r>
      <w:r w:rsidRPr="00247177">
        <w:rPr>
          <w:rFonts w:ascii="Times New Roman" w:eastAsia="Times New Roman" w:hAnsi="Times New Roman" w:cs="Times New Roman"/>
          <w:sz w:val="28"/>
          <w:szCs w:val="28"/>
          <w:lang w:eastAsia="ar-SA" w:bidi="ru-RU"/>
        </w:rPr>
        <w:t xml:space="preserve">«Правила землепользования и застройки </w:t>
      </w:r>
      <w:r w:rsidR="00032903">
        <w:rPr>
          <w:rFonts w:ascii="Times New Roman" w:eastAsia="Times New Roman" w:hAnsi="Times New Roman" w:cs="Times New Roman"/>
          <w:sz w:val="28"/>
          <w:szCs w:val="28"/>
          <w:lang w:eastAsia="ar-SA"/>
        </w:rPr>
        <w:t>Черниговск</w:t>
      </w:r>
      <w:r w:rsidRPr="00247177">
        <w:rPr>
          <w:rFonts w:ascii="Times New Roman" w:eastAsia="Times New Roman" w:hAnsi="Times New Roman" w:cs="Times New Roman"/>
          <w:sz w:val="28"/>
          <w:szCs w:val="28"/>
          <w:lang w:eastAsia="ar-SA"/>
        </w:rPr>
        <w:t>ого</w:t>
      </w:r>
      <w:r w:rsidRPr="00247177">
        <w:rPr>
          <w:rFonts w:ascii="Times New Roman" w:eastAsia="Times New Roman" w:hAnsi="Times New Roman" w:cs="Times New Roman"/>
          <w:sz w:val="28"/>
          <w:szCs w:val="28"/>
          <w:lang w:eastAsia="ar-SA" w:bidi="ru-RU"/>
        </w:rPr>
        <w:t xml:space="preserve"> сельского поселения Черниговского муниципального района Приморского края» утвержденные Решением муниципального комитета </w:t>
      </w:r>
      <w:r w:rsidR="00032903">
        <w:rPr>
          <w:rFonts w:ascii="Times New Roman" w:eastAsia="Times New Roman" w:hAnsi="Times New Roman" w:cs="Times New Roman"/>
          <w:sz w:val="28"/>
          <w:szCs w:val="28"/>
          <w:lang w:eastAsia="ar-SA"/>
        </w:rPr>
        <w:t>Черниговского</w:t>
      </w:r>
      <w:r w:rsidRPr="00247177">
        <w:rPr>
          <w:rFonts w:ascii="Times New Roman" w:eastAsia="Times New Roman" w:hAnsi="Times New Roman" w:cs="Times New Roman"/>
          <w:sz w:val="28"/>
          <w:szCs w:val="28"/>
          <w:lang w:eastAsia="ar-SA" w:bidi="ru-RU"/>
        </w:rPr>
        <w:t xml:space="preserve"> сельского поселения №</w:t>
      </w:r>
      <w:r w:rsidR="007F0892">
        <w:rPr>
          <w:rFonts w:ascii="Times New Roman" w:eastAsia="Times New Roman" w:hAnsi="Times New Roman" w:cs="Times New Roman"/>
          <w:sz w:val="28"/>
          <w:szCs w:val="28"/>
          <w:lang w:eastAsia="ar-SA" w:bidi="ru-RU"/>
        </w:rPr>
        <w:t xml:space="preserve"> </w:t>
      </w:r>
      <w:r w:rsidR="00032903">
        <w:rPr>
          <w:rFonts w:ascii="Times New Roman" w:eastAsia="Times New Roman" w:hAnsi="Times New Roman" w:cs="Times New Roman"/>
          <w:sz w:val="28"/>
          <w:szCs w:val="28"/>
          <w:lang w:eastAsia="ar-SA" w:bidi="ru-RU"/>
        </w:rPr>
        <w:t>123</w:t>
      </w:r>
      <w:r w:rsidRPr="00247177">
        <w:rPr>
          <w:rFonts w:ascii="Times New Roman" w:eastAsia="Times New Roman" w:hAnsi="Times New Roman" w:cs="Times New Roman"/>
          <w:sz w:val="28"/>
          <w:szCs w:val="28"/>
          <w:lang w:eastAsia="ar-SA" w:bidi="ru-RU"/>
        </w:rPr>
        <w:t xml:space="preserve"> от </w:t>
      </w:r>
      <w:r w:rsidR="00032903">
        <w:rPr>
          <w:rFonts w:ascii="Times New Roman" w:eastAsia="Times New Roman" w:hAnsi="Times New Roman" w:cs="Times New Roman"/>
          <w:sz w:val="28"/>
          <w:szCs w:val="28"/>
          <w:lang w:eastAsia="ar-SA" w:bidi="ru-RU"/>
        </w:rPr>
        <w:t>13</w:t>
      </w:r>
      <w:r w:rsidRPr="00247177">
        <w:rPr>
          <w:rFonts w:ascii="Times New Roman" w:eastAsia="Times New Roman" w:hAnsi="Times New Roman" w:cs="Times New Roman"/>
          <w:sz w:val="28"/>
          <w:szCs w:val="28"/>
          <w:lang w:eastAsia="ar-SA" w:bidi="ru-RU"/>
        </w:rPr>
        <w:t>.05.2014</w:t>
      </w:r>
      <w:r w:rsidR="007F0892">
        <w:rPr>
          <w:rFonts w:ascii="Times New Roman" w:eastAsia="Times New Roman" w:hAnsi="Times New Roman" w:cs="Times New Roman"/>
          <w:sz w:val="28"/>
          <w:szCs w:val="28"/>
          <w:lang w:eastAsia="ar-SA" w:bidi="ru-RU"/>
        </w:rPr>
        <w:t xml:space="preserve"> </w:t>
      </w:r>
      <w:r w:rsidRPr="00247177">
        <w:rPr>
          <w:rFonts w:ascii="Times New Roman" w:eastAsia="Times New Roman" w:hAnsi="Times New Roman" w:cs="Times New Roman"/>
          <w:sz w:val="28"/>
          <w:szCs w:val="28"/>
          <w:lang w:eastAsia="ar-SA" w:bidi="ru-RU"/>
        </w:rPr>
        <w:t>г.</w:t>
      </w:r>
      <w:r w:rsidRPr="00247177">
        <w:rPr>
          <w:rFonts w:ascii="Times New Roman" w:eastAsia="Times New Roman" w:hAnsi="Times New Roman" w:cs="Times New Roman"/>
          <w:sz w:val="28"/>
          <w:szCs w:val="28"/>
          <w:lang w:eastAsia="ar-SA"/>
        </w:rPr>
        <w:t xml:space="preserve"> следующие изменения:</w:t>
      </w: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1.1.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1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1 «Зоны жилой застройки»</w:t>
      </w:r>
    </w:p>
    <w:tbl>
      <w:tblPr>
        <w:tblStyle w:val="af4"/>
        <w:tblW w:w="9918" w:type="dxa"/>
        <w:tblLook w:val="04A0" w:firstRow="1" w:lastRow="0" w:firstColumn="1" w:lastColumn="0" w:noHBand="0" w:noVBand="1"/>
      </w:tblPr>
      <w:tblGrid>
        <w:gridCol w:w="486"/>
        <w:gridCol w:w="4187"/>
        <w:gridCol w:w="3969"/>
        <w:gridCol w:w="1276"/>
      </w:tblGrid>
      <w:tr w:rsidR="00247177" w:rsidRPr="00247177" w:rsidTr="004228AF">
        <w:tc>
          <w:tcPr>
            <w:tcW w:w="486" w:type="dxa"/>
          </w:tcPr>
          <w:p w:rsidR="00247177" w:rsidRPr="00247177" w:rsidRDefault="00247177" w:rsidP="00FD5691">
            <w:pPr>
              <w:jc w:val="center"/>
              <w:rPr>
                <w:rFonts w:ascii="Times New Roman" w:hAnsi="Times New Roman"/>
                <w:sz w:val="20"/>
                <w:szCs w:val="20"/>
                <w:lang w:eastAsia="ar-SA"/>
              </w:rPr>
            </w:pPr>
            <w:r w:rsidRPr="00247177">
              <w:rPr>
                <w:rFonts w:ascii="Times New Roman" w:hAnsi="Times New Roman"/>
                <w:sz w:val="20"/>
                <w:szCs w:val="20"/>
                <w:lang w:eastAsia="ar-SA"/>
              </w:rPr>
              <w:t>№ п/п</w:t>
            </w:r>
          </w:p>
        </w:tc>
        <w:tc>
          <w:tcPr>
            <w:tcW w:w="4187"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969"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Наименование параметра</w:t>
            </w:r>
          </w:p>
        </w:tc>
        <w:tc>
          <w:tcPr>
            <w:tcW w:w="1276"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Значение параметра</w:t>
            </w:r>
          </w:p>
        </w:tc>
      </w:tr>
      <w:tr w:rsidR="004228AF" w:rsidRPr="00247177" w:rsidTr="004228AF">
        <w:trPr>
          <w:trHeight w:val="1974"/>
        </w:trPr>
        <w:tc>
          <w:tcPr>
            <w:tcW w:w="486" w:type="dxa"/>
            <w:vMerge w:val="restart"/>
          </w:tcPr>
          <w:p w:rsidR="004228AF" w:rsidRPr="00247177" w:rsidRDefault="004228AF" w:rsidP="00247177">
            <w:pPr>
              <w:jc w:val="both"/>
              <w:rPr>
                <w:rFonts w:ascii="Times New Roman" w:hAnsi="Times New Roman"/>
                <w:sz w:val="20"/>
                <w:szCs w:val="20"/>
                <w:lang w:eastAsia="ar-SA"/>
              </w:rPr>
            </w:pPr>
            <w:r>
              <w:rPr>
                <w:rFonts w:ascii="Times New Roman" w:hAnsi="Times New Roman"/>
                <w:sz w:val="20"/>
                <w:szCs w:val="20"/>
                <w:lang w:eastAsia="ar-SA"/>
              </w:rPr>
              <w:t>1</w:t>
            </w:r>
          </w:p>
        </w:tc>
        <w:tc>
          <w:tcPr>
            <w:tcW w:w="4187" w:type="dxa"/>
            <w:vMerge w:val="restart"/>
          </w:tcPr>
          <w:p w:rsidR="004228AF" w:rsidRPr="00247177" w:rsidRDefault="004228AF" w:rsidP="004228AF">
            <w:pPr>
              <w:rPr>
                <w:rFonts w:ascii="Times New Roman" w:eastAsia="Calibri" w:hAnsi="Times New Roman"/>
                <w:b/>
                <w:sz w:val="24"/>
                <w:szCs w:val="24"/>
              </w:rPr>
            </w:pPr>
            <w:r w:rsidRPr="00247177">
              <w:rPr>
                <w:rFonts w:ascii="Times New Roman" w:eastAsia="Calibri" w:hAnsi="Times New Roman"/>
                <w:b/>
                <w:sz w:val="24"/>
                <w:szCs w:val="24"/>
              </w:rPr>
              <w:t>Для индивидуального жилищного строительства:</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для</w:t>
            </w:r>
            <w:proofErr w:type="gramEnd"/>
            <w:r w:rsidRPr="00247177">
              <w:rPr>
                <w:rFonts w:ascii="Times New Roman" w:eastAsia="Calibri" w:hAnsi="Times New Roman"/>
                <w:sz w:val="24"/>
                <w:szCs w:val="24"/>
              </w:rPr>
              <w:t xml:space="preserve"> индивидуального жилищного строительства (2.1)</w:t>
            </w:r>
          </w:p>
          <w:p w:rsidR="004228AF" w:rsidRPr="00247177" w:rsidRDefault="004228AF" w:rsidP="004228AF">
            <w:pPr>
              <w:rPr>
                <w:rFonts w:ascii="Times New Roman" w:eastAsia="Calibri" w:hAnsi="Times New Roman"/>
                <w:b/>
                <w:sz w:val="24"/>
                <w:szCs w:val="24"/>
              </w:rPr>
            </w:pPr>
            <w:proofErr w:type="gramStart"/>
            <w:r w:rsidRPr="00247177">
              <w:rPr>
                <w:rFonts w:ascii="Times New Roman" w:eastAsia="Calibri" w:hAnsi="Times New Roman"/>
                <w:sz w:val="24"/>
                <w:szCs w:val="24"/>
              </w:rPr>
              <w:t>малоэтажная</w:t>
            </w:r>
            <w:proofErr w:type="gramEnd"/>
            <w:r w:rsidRPr="00247177">
              <w:rPr>
                <w:rFonts w:ascii="Times New Roman" w:eastAsia="Calibri" w:hAnsi="Times New Roman"/>
                <w:sz w:val="24"/>
                <w:szCs w:val="24"/>
              </w:rPr>
              <w:t xml:space="preserve"> многоквартирная жилая застройка (2.1.1)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дошкольное</w:t>
            </w:r>
            <w:proofErr w:type="gramEnd"/>
            <w:r w:rsidRPr="00247177">
              <w:rPr>
                <w:rFonts w:ascii="Times New Roman" w:eastAsia="Calibri" w:hAnsi="Times New Roman"/>
                <w:sz w:val="24"/>
                <w:szCs w:val="24"/>
              </w:rPr>
              <w:t>, начальное и среднее общее образование (3.5.1)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4228AF" w:rsidRPr="00247177" w:rsidRDefault="004228AF" w:rsidP="004228AF">
            <w:pPr>
              <w:jc w:val="both"/>
              <w:rPr>
                <w:rFonts w:ascii="Times New Roman" w:eastAsia="Calibri" w:hAnsi="Times New Roman"/>
                <w:sz w:val="20"/>
                <w:szCs w:val="20"/>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минимальная площадь земельных участков</w:t>
            </w:r>
          </w:p>
          <w:p w:rsidR="004228AF" w:rsidRPr="00247177" w:rsidRDefault="004228AF" w:rsidP="004228AF">
            <w:pPr>
              <w:jc w:val="both"/>
              <w:rPr>
                <w:rFonts w:ascii="Times New Roman" w:eastAsia="Calibri" w:hAnsi="Times New Roman"/>
                <w:sz w:val="20"/>
                <w:szCs w:val="20"/>
              </w:rPr>
            </w:pPr>
            <w:r w:rsidRPr="00247177">
              <w:rPr>
                <w:rFonts w:ascii="Times New Roman" w:eastAsia="Calibri" w:hAnsi="Times New Roman"/>
                <w:sz w:val="24"/>
                <w:szCs w:val="24"/>
              </w:rPr>
              <w:t>- максимальная площадь земельных участков</w:t>
            </w:r>
          </w:p>
        </w:tc>
        <w:tc>
          <w:tcPr>
            <w:tcW w:w="1276" w:type="dxa"/>
            <w:tcBorders>
              <w:bottom w:val="single" w:sz="4" w:space="0" w:color="auto"/>
            </w:tcBorders>
          </w:tcPr>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Pr="004228AF" w:rsidRDefault="004228AF" w:rsidP="00247177">
            <w:pPr>
              <w:jc w:val="both"/>
              <w:rPr>
                <w:rFonts w:ascii="Times New Roman" w:eastAsia="Calibri" w:hAnsi="Times New Roman"/>
                <w:sz w:val="24"/>
                <w:szCs w:val="24"/>
              </w:rPr>
            </w:pPr>
            <w:r w:rsidRPr="004228AF">
              <w:rPr>
                <w:rFonts w:ascii="Times New Roman" w:eastAsia="Calibri" w:hAnsi="Times New Roman"/>
                <w:sz w:val="24"/>
                <w:szCs w:val="24"/>
              </w:rPr>
              <w:t>5 м</w:t>
            </w:r>
          </w:p>
          <w:p w:rsidR="004228AF" w:rsidRDefault="004228AF" w:rsidP="004228AF">
            <w:pPr>
              <w:rPr>
                <w:rFonts w:ascii="Times New Roman" w:eastAsia="Calibri" w:hAnsi="Times New Roman"/>
                <w:sz w:val="20"/>
                <w:szCs w:val="20"/>
              </w:rPr>
            </w:pPr>
          </w:p>
          <w:p w:rsidR="004228AF" w:rsidRDefault="004228AF" w:rsidP="004228AF">
            <w:pPr>
              <w:rPr>
                <w:rFonts w:ascii="Times New Roman" w:eastAsia="Calibri" w:hAnsi="Times New Roman"/>
                <w:sz w:val="20"/>
                <w:szCs w:val="20"/>
              </w:rPr>
            </w:pPr>
          </w:p>
          <w:p w:rsidR="004228AF" w:rsidRPr="004228AF" w:rsidRDefault="004228AF" w:rsidP="004228AF">
            <w:pPr>
              <w:rPr>
                <w:rFonts w:ascii="Times New Roman" w:eastAsia="Calibri" w:hAnsi="Times New Roman"/>
                <w:sz w:val="24"/>
                <w:szCs w:val="24"/>
              </w:rPr>
            </w:pPr>
            <w:r w:rsidRPr="004228AF">
              <w:rPr>
                <w:rFonts w:ascii="Times New Roman" w:eastAsia="Calibri" w:hAnsi="Times New Roman"/>
                <w:sz w:val="24"/>
                <w:szCs w:val="24"/>
              </w:rPr>
              <w:t xml:space="preserve">100 </w:t>
            </w:r>
            <w:proofErr w:type="spellStart"/>
            <w:r w:rsidRPr="004228AF">
              <w:rPr>
                <w:rFonts w:ascii="Times New Roman" w:eastAsia="Calibri" w:hAnsi="Times New Roman"/>
                <w:sz w:val="24"/>
                <w:szCs w:val="24"/>
              </w:rPr>
              <w:t>кв.м</w:t>
            </w:r>
            <w:proofErr w:type="spellEnd"/>
          </w:p>
          <w:p w:rsidR="004228AF" w:rsidRPr="00247177" w:rsidRDefault="004228AF" w:rsidP="004228AF">
            <w:pPr>
              <w:rPr>
                <w:rFonts w:ascii="Times New Roman" w:eastAsia="Calibri" w:hAnsi="Times New Roman"/>
                <w:sz w:val="24"/>
                <w:szCs w:val="24"/>
              </w:rPr>
            </w:pPr>
          </w:p>
          <w:p w:rsidR="004228AF" w:rsidRPr="004228AF" w:rsidRDefault="004228AF" w:rsidP="004228AF">
            <w:pPr>
              <w:rPr>
                <w:rFonts w:ascii="Times New Roman" w:eastAsia="Calibri" w:hAnsi="Times New Roman"/>
                <w:sz w:val="20"/>
                <w:szCs w:val="20"/>
              </w:rPr>
            </w:pPr>
            <w:r w:rsidRPr="00247177">
              <w:rPr>
                <w:rFonts w:ascii="Times New Roman" w:eastAsia="Calibri" w:hAnsi="Times New Roman"/>
                <w:sz w:val="24"/>
                <w:szCs w:val="24"/>
              </w:rPr>
              <w:t xml:space="preserve">1500 </w:t>
            </w:r>
            <w:proofErr w:type="spellStart"/>
            <w:r w:rsidRPr="00247177">
              <w:rPr>
                <w:rFonts w:ascii="Times New Roman" w:eastAsia="Calibri" w:hAnsi="Times New Roman"/>
                <w:sz w:val="24"/>
                <w:szCs w:val="24"/>
              </w:rPr>
              <w:t>кв.м</w:t>
            </w:r>
            <w:proofErr w:type="spellEnd"/>
          </w:p>
        </w:tc>
      </w:tr>
      <w:tr w:rsidR="004228AF" w:rsidRPr="00247177" w:rsidTr="004228AF">
        <w:trPr>
          <w:trHeight w:val="1936"/>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4228AF"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3 м, со стороны улиц 5 м</w:t>
            </w:r>
          </w:p>
        </w:tc>
      </w:tr>
      <w:tr w:rsidR="004228AF" w:rsidRPr="00247177" w:rsidTr="004228AF">
        <w:trPr>
          <w:trHeight w:val="583"/>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4228AF" w:rsidRPr="00247177" w:rsidTr="004228AF">
        <w:trPr>
          <w:trHeight w:val="563"/>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12 м</w:t>
            </w:r>
          </w:p>
        </w:tc>
      </w:tr>
      <w:tr w:rsidR="004228AF" w:rsidRPr="00247177" w:rsidTr="004228AF">
        <w:trPr>
          <w:trHeight w:val="1932"/>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60</w:t>
            </w:r>
            <w:r w:rsidR="006D2F22">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4228AF" w:rsidRPr="004228AF" w:rsidTr="004228AF">
        <w:trPr>
          <w:trHeight w:val="2795"/>
        </w:trPr>
        <w:tc>
          <w:tcPr>
            <w:tcW w:w="486" w:type="dxa"/>
            <w:vMerge w:val="restart"/>
          </w:tcPr>
          <w:p w:rsidR="004228AF" w:rsidRPr="004228AF" w:rsidRDefault="004228AF" w:rsidP="004228AF">
            <w:pPr>
              <w:jc w:val="both"/>
              <w:rPr>
                <w:rFonts w:ascii="Times New Roman" w:hAnsi="Times New Roman"/>
                <w:sz w:val="24"/>
                <w:szCs w:val="24"/>
                <w:lang w:eastAsia="ar-SA"/>
              </w:rPr>
            </w:pPr>
            <w:r w:rsidRPr="004228AF">
              <w:rPr>
                <w:rFonts w:ascii="Times New Roman" w:hAnsi="Times New Roman"/>
                <w:sz w:val="24"/>
                <w:szCs w:val="24"/>
                <w:lang w:eastAsia="ar-SA"/>
              </w:rPr>
              <w:t>2</w:t>
            </w:r>
          </w:p>
        </w:tc>
        <w:tc>
          <w:tcPr>
            <w:tcW w:w="4187" w:type="dxa"/>
            <w:vMerge w:val="restart"/>
          </w:tcPr>
          <w:p w:rsidR="004228AF" w:rsidRPr="00247177" w:rsidRDefault="004228AF" w:rsidP="004228AF">
            <w:pPr>
              <w:rPr>
                <w:rFonts w:ascii="Times New Roman" w:eastAsia="Calibri" w:hAnsi="Times New Roman"/>
                <w:b/>
                <w:sz w:val="24"/>
                <w:szCs w:val="24"/>
              </w:rPr>
            </w:pPr>
            <w:r w:rsidRPr="00247177">
              <w:rPr>
                <w:rFonts w:ascii="Times New Roman" w:eastAsia="Calibri" w:hAnsi="Times New Roman"/>
                <w:b/>
                <w:sz w:val="24"/>
                <w:szCs w:val="24"/>
              </w:rPr>
              <w:t>Для ведения личного подсобного хозяйства</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для</w:t>
            </w:r>
            <w:proofErr w:type="gramEnd"/>
            <w:r w:rsidRPr="00247177">
              <w:rPr>
                <w:rFonts w:ascii="Times New Roman" w:eastAsia="Calibri" w:hAnsi="Times New Roman"/>
                <w:sz w:val="24"/>
                <w:szCs w:val="24"/>
              </w:rPr>
              <w:t xml:space="preserve"> ведения личного подсобного хозяйства (2.2)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4228AF" w:rsidRPr="004228AF" w:rsidRDefault="004228AF" w:rsidP="004228AF">
            <w:pPr>
              <w:rPr>
                <w:rFonts w:ascii="Times New Roman" w:eastAsia="Calibri" w:hAnsi="Times New Roman"/>
                <w:b/>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4228AF" w:rsidRPr="004228AF" w:rsidRDefault="004228AF" w:rsidP="004228AF">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r>
              <w:rPr>
                <w:rFonts w:ascii="Times New Roman" w:eastAsia="Calibri" w:hAnsi="Times New Roman"/>
                <w:sz w:val="24"/>
                <w:szCs w:val="24"/>
              </w:rPr>
              <w:t>5 м</w:t>
            </w: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r>
              <w:rPr>
                <w:rFonts w:ascii="Times New Roman" w:eastAsia="Calibri" w:hAnsi="Times New Roman"/>
                <w:sz w:val="24"/>
                <w:szCs w:val="24"/>
              </w:rPr>
              <w:t xml:space="preserve">300 </w:t>
            </w:r>
            <w:proofErr w:type="spellStart"/>
            <w:r>
              <w:rPr>
                <w:rFonts w:ascii="Times New Roman" w:eastAsia="Calibri" w:hAnsi="Times New Roman"/>
                <w:sz w:val="24"/>
                <w:szCs w:val="24"/>
              </w:rPr>
              <w:t>кв.м</w:t>
            </w:r>
            <w:proofErr w:type="spellEnd"/>
          </w:p>
          <w:p w:rsidR="004228AF" w:rsidRDefault="004228AF" w:rsidP="004228AF">
            <w:pPr>
              <w:rPr>
                <w:rFonts w:ascii="Times New Roman" w:eastAsia="Calibri" w:hAnsi="Times New Roman"/>
                <w:sz w:val="24"/>
                <w:szCs w:val="24"/>
              </w:rPr>
            </w:pPr>
          </w:p>
          <w:p w:rsidR="004228AF" w:rsidRPr="004228AF" w:rsidRDefault="004228AF" w:rsidP="004228AF">
            <w:pPr>
              <w:rPr>
                <w:rFonts w:ascii="Times New Roman" w:eastAsia="Calibri" w:hAnsi="Times New Roman"/>
                <w:sz w:val="24"/>
                <w:szCs w:val="24"/>
              </w:rPr>
            </w:pPr>
            <w:r>
              <w:rPr>
                <w:rFonts w:ascii="Times New Roman" w:eastAsia="Calibri" w:hAnsi="Times New Roman"/>
                <w:sz w:val="24"/>
                <w:szCs w:val="24"/>
              </w:rPr>
              <w:t xml:space="preserve">5000 </w:t>
            </w:r>
            <w:proofErr w:type="spellStart"/>
            <w:r>
              <w:rPr>
                <w:rFonts w:ascii="Times New Roman" w:eastAsia="Calibri" w:hAnsi="Times New Roman"/>
                <w:sz w:val="24"/>
                <w:szCs w:val="24"/>
              </w:rPr>
              <w:t>кв.м</w:t>
            </w:r>
            <w:proofErr w:type="spellEnd"/>
          </w:p>
        </w:tc>
      </w:tr>
      <w:tr w:rsidR="004228AF" w:rsidRPr="004228AF" w:rsidTr="004228AF">
        <w:trPr>
          <w:trHeight w:val="1876"/>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r w:rsidRPr="00247177">
              <w:rPr>
                <w:rFonts w:ascii="Times New Roman" w:eastAsia="Calibri" w:hAnsi="Times New Roman"/>
                <w:sz w:val="24"/>
                <w:szCs w:val="24"/>
              </w:rPr>
              <w:t>3 м</w:t>
            </w:r>
          </w:p>
        </w:tc>
      </w:tr>
      <w:tr w:rsidR="004228AF" w:rsidRPr="004228AF" w:rsidTr="004228AF">
        <w:trPr>
          <w:trHeight w:val="520"/>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 </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4228AF" w:rsidRPr="004228AF" w:rsidTr="004228AF">
        <w:trPr>
          <w:trHeight w:val="508"/>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 </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12 м</w:t>
            </w:r>
          </w:p>
        </w:tc>
      </w:tr>
      <w:tr w:rsidR="004228AF" w:rsidRPr="004228AF" w:rsidTr="006D2F22">
        <w:trPr>
          <w:trHeight w:val="308"/>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60</w:t>
            </w:r>
            <w:r w:rsidR="006D2F22">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6D2F22" w:rsidRPr="004228AF" w:rsidTr="0054042D">
        <w:trPr>
          <w:trHeight w:val="557"/>
        </w:trPr>
        <w:tc>
          <w:tcPr>
            <w:tcW w:w="486" w:type="dxa"/>
            <w:vMerge w:val="restart"/>
          </w:tcPr>
          <w:p w:rsidR="006D2F22" w:rsidRPr="004228AF" w:rsidRDefault="006D2F22" w:rsidP="006D2F22">
            <w:pPr>
              <w:jc w:val="both"/>
              <w:rPr>
                <w:rFonts w:ascii="Times New Roman" w:hAnsi="Times New Roman"/>
                <w:sz w:val="24"/>
                <w:szCs w:val="24"/>
                <w:lang w:eastAsia="ar-SA"/>
              </w:rPr>
            </w:pPr>
            <w:r>
              <w:rPr>
                <w:rFonts w:ascii="Times New Roman" w:hAnsi="Times New Roman"/>
                <w:sz w:val="24"/>
                <w:szCs w:val="24"/>
                <w:lang w:eastAsia="ar-SA"/>
              </w:rPr>
              <w:t>3</w:t>
            </w:r>
          </w:p>
        </w:tc>
        <w:tc>
          <w:tcPr>
            <w:tcW w:w="4187" w:type="dxa"/>
            <w:vMerge w:val="restart"/>
          </w:tcPr>
          <w:p w:rsidR="006D2F22" w:rsidRPr="00247177" w:rsidRDefault="006D2F22" w:rsidP="006D2F22">
            <w:pPr>
              <w:rPr>
                <w:rFonts w:ascii="Times New Roman" w:eastAsia="Calibri" w:hAnsi="Times New Roman"/>
                <w:b/>
                <w:sz w:val="24"/>
                <w:szCs w:val="24"/>
              </w:rPr>
            </w:pPr>
            <w:r w:rsidRPr="00247177">
              <w:rPr>
                <w:rFonts w:ascii="Times New Roman" w:eastAsia="Calibri" w:hAnsi="Times New Roman"/>
                <w:b/>
                <w:sz w:val="24"/>
                <w:szCs w:val="24"/>
              </w:rPr>
              <w:t>Блокированная жилая застройка</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блокированная</w:t>
            </w:r>
            <w:proofErr w:type="gramEnd"/>
            <w:r w:rsidRPr="00247177">
              <w:rPr>
                <w:rFonts w:ascii="Times New Roman" w:eastAsia="Calibri" w:hAnsi="Times New Roman"/>
                <w:sz w:val="24"/>
                <w:szCs w:val="24"/>
              </w:rPr>
              <w:t xml:space="preserve"> жилая застройка (2.3)</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культурное</w:t>
            </w:r>
            <w:proofErr w:type="gramEnd"/>
            <w:r w:rsidRPr="00247177">
              <w:rPr>
                <w:rFonts w:ascii="Times New Roman" w:eastAsia="Calibri" w:hAnsi="Times New Roman"/>
                <w:sz w:val="24"/>
                <w:szCs w:val="24"/>
              </w:rPr>
              <w:t xml:space="preserve"> развитие (3.6)</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lastRenderedPageBreak/>
              <w:t>- максимальная площадь земельных участков</w:t>
            </w:r>
          </w:p>
        </w:tc>
        <w:tc>
          <w:tcPr>
            <w:tcW w:w="1276" w:type="dxa"/>
            <w:tcBorders>
              <w:top w:val="single" w:sz="4" w:space="0" w:color="auto"/>
              <w:bottom w:val="single" w:sz="4" w:space="0" w:color="auto"/>
            </w:tcBorders>
          </w:tcPr>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r>
              <w:rPr>
                <w:rFonts w:ascii="Times New Roman" w:eastAsia="Calibri" w:hAnsi="Times New Roman"/>
                <w:sz w:val="24"/>
                <w:szCs w:val="24"/>
              </w:rPr>
              <w:t>5 м</w:t>
            </w: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6D2F22" w:rsidRDefault="006D2F22" w:rsidP="006D2F22">
            <w:pPr>
              <w:rPr>
                <w:rFonts w:ascii="Times New Roman" w:eastAsia="Calibri" w:hAnsi="Times New Roman"/>
                <w:sz w:val="24"/>
                <w:szCs w:val="24"/>
              </w:rPr>
            </w:pPr>
          </w:p>
          <w:p w:rsidR="006D2F22" w:rsidRPr="006D2F22" w:rsidRDefault="006D2F22" w:rsidP="006D2F22">
            <w:pPr>
              <w:rPr>
                <w:rFonts w:ascii="Times New Roman" w:eastAsia="Calibri" w:hAnsi="Times New Roman"/>
                <w:sz w:val="24"/>
                <w:szCs w:val="24"/>
              </w:rPr>
            </w:pPr>
            <w:r>
              <w:rPr>
                <w:rFonts w:ascii="Times New Roman" w:eastAsia="Calibri" w:hAnsi="Times New Roman"/>
                <w:sz w:val="24"/>
                <w:szCs w:val="24"/>
              </w:rPr>
              <w:lastRenderedPageBreak/>
              <w:t xml:space="preserve">1000 </w:t>
            </w:r>
            <w:proofErr w:type="spellStart"/>
            <w:r>
              <w:rPr>
                <w:rFonts w:ascii="Times New Roman" w:eastAsia="Calibri" w:hAnsi="Times New Roman"/>
                <w:sz w:val="24"/>
                <w:szCs w:val="24"/>
              </w:rPr>
              <w:t>кв.м</w:t>
            </w:r>
            <w:proofErr w:type="spellEnd"/>
          </w:p>
        </w:tc>
      </w:tr>
      <w:tr w:rsidR="006D2F22" w:rsidRPr="004228AF" w:rsidTr="006D2F22">
        <w:trPr>
          <w:trHeight w:val="1924"/>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6D2F22" w:rsidRDefault="006D2F22" w:rsidP="006D2F22">
            <w:pPr>
              <w:rPr>
                <w:rFonts w:ascii="Times New Roman" w:eastAsia="Calibri" w:hAnsi="Times New Roman"/>
                <w:sz w:val="24"/>
                <w:szCs w:val="24"/>
              </w:rPr>
            </w:pPr>
            <w:r w:rsidRPr="00247177">
              <w:rPr>
                <w:rFonts w:ascii="Times New Roman" w:eastAsia="Calibri" w:hAnsi="Times New Roman"/>
                <w:sz w:val="24"/>
                <w:szCs w:val="24"/>
              </w:rPr>
              <w:t>3 м</w:t>
            </w:r>
          </w:p>
        </w:tc>
      </w:tr>
      <w:tr w:rsidR="006D2F22" w:rsidRPr="004228AF" w:rsidTr="006D2F22">
        <w:trPr>
          <w:trHeight w:val="557"/>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6D2F22" w:rsidRPr="004228AF" w:rsidTr="006D2F22">
        <w:trPr>
          <w:trHeight w:val="508"/>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12 м</w:t>
            </w:r>
          </w:p>
        </w:tc>
      </w:tr>
      <w:tr w:rsidR="006D2F22" w:rsidRPr="004228AF" w:rsidTr="006D2F22">
        <w:trPr>
          <w:trHeight w:val="308"/>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Pr>
                <w:rFonts w:ascii="Times New Roman" w:eastAsia="Calibri" w:hAnsi="Times New Roman"/>
                <w:sz w:val="24"/>
                <w:szCs w:val="24"/>
              </w:rPr>
              <w:t xml:space="preserve">60 % </w:t>
            </w:r>
          </w:p>
        </w:tc>
      </w:tr>
      <w:tr w:rsidR="00FF7569" w:rsidRPr="004228AF" w:rsidTr="00FF7569">
        <w:trPr>
          <w:trHeight w:val="2795"/>
        </w:trPr>
        <w:tc>
          <w:tcPr>
            <w:tcW w:w="486" w:type="dxa"/>
            <w:vMerge w:val="restart"/>
          </w:tcPr>
          <w:p w:rsidR="00FF7569" w:rsidRDefault="00FF7569" w:rsidP="006D2F22">
            <w:pPr>
              <w:jc w:val="both"/>
              <w:rPr>
                <w:rFonts w:ascii="Times New Roman" w:hAnsi="Times New Roman"/>
                <w:sz w:val="24"/>
                <w:szCs w:val="24"/>
                <w:lang w:eastAsia="ar-SA"/>
              </w:rPr>
            </w:pPr>
            <w:r>
              <w:rPr>
                <w:rFonts w:ascii="Times New Roman" w:hAnsi="Times New Roman"/>
                <w:sz w:val="24"/>
                <w:szCs w:val="24"/>
                <w:lang w:eastAsia="ar-SA"/>
              </w:rPr>
              <w:t>4</w:t>
            </w:r>
          </w:p>
        </w:tc>
        <w:tc>
          <w:tcPr>
            <w:tcW w:w="4187" w:type="dxa"/>
            <w:vMerge w:val="restart"/>
          </w:tcPr>
          <w:p w:rsidR="00FF7569" w:rsidRPr="00247177" w:rsidRDefault="00FF7569" w:rsidP="006D2F22">
            <w:pPr>
              <w:rPr>
                <w:rFonts w:ascii="Times New Roman" w:eastAsia="Calibri" w:hAnsi="Times New Roman"/>
                <w:b/>
                <w:sz w:val="24"/>
                <w:szCs w:val="24"/>
              </w:rPr>
            </w:pPr>
            <w:r w:rsidRPr="00247177">
              <w:rPr>
                <w:rFonts w:ascii="Times New Roman" w:eastAsia="Calibri" w:hAnsi="Times New Roman"/>
                <w:b/>
                <w:sz w:val="24"/>
                <w:szCs w:val="24"/>
              </w:rPr>
              <w:t>Передвижное жилье</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передвижное</w:t>
            </w:r>
            <w:proofErr w:type="gramEnd"/>
            <w:r w:rsidRPr="00247177">
              <w:rPr>
                <w:rFonts w:ascii="Times New Roman" w:eastAsia="Calibri" w:hAnsi="Times New Roman"/>
                <w:sz w:val="24"/>
                <w:szCs w:val="24"/>
              </w:rPr>
              <w:t xml:space="preserve"> жилье (2.4)</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p w:rsidR="00FF7569" w:rsidRPr="00247177" w:rsidRDefault="00FF7569"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 xml:space="preserve">5000 </w:t>
            </w:r>
            <w:proofErr w:type="spellStart"/>
            <w:r>
              <w:rPr>
                <w:rFonts w:ascii="Times New Roman" w:eastAsia="Calibri" w:hAnsi="Times New Roman"/>
                <w:sz w:val="24"/>
                <w:szCs w:val="24"/>
              </w:rPr>
              <w:t>кв.м</w:t>
            </w:r>
            <w:proofErr w:type="spellEnd"/>
          </w:p>
        </w:tc>
      </w:tr>
      <w:tr w:rsidR="00FF7569" w:rsidRPr="004228AF" w:rsidTr="00FF7569">
        <w:trPr>
          <w:trHeight w:val="345"/>
        </w:trPr>
        <w:tc>
          <w:tcPr>
            <w:tcW w:w="486" w:type="dxa"/>
            <w:vMerge/>
          </w:tcPr>
          <w:p w:rsidR="00FF7569" w:rsidRDefault="00FF7569" w:rsidP="006D2F22">
            <w:pPr>
              <w:jc w:val="both"/>
              <w:rPr>
                <w:rFonts w:ascii="Times New Roman" w:hAnsi="Times New Roman"/>
                <w:sz w:val="24"/>
                <w:szCs w:val="24"/>
                <w:lang w:eastAsia="ar-SA"/>
              </w:rPr>
            </w:pPr>
          </w:p>
        </w:tc>
        <w:tc>
          <w:tcPr>
            <w:tcW w:w="4187" w:type="dxa"/>
            <w:vMerge/>
          </w:tcPr>
          <w:p w:rsidR="00FF7569" w:rsidRPr="00247177" w:rsidRDefault="00FF7569"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F7569">
        <w:trPr>
          <w:trHeight w:val="182"/>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 </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508"/>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Pr>
                <w:rFonts w:ascii="Times New Roman" w:eastAsia="Calibri" w:hAnsi="Times New Roman"/>
                <w:sz w:val="24"/>
                <w:szCs w:val="24"/>
              </w:rPr>
              <w:t>12 м</w:t>
            </w:r>
          </w:p>
        </w:tc>
      </w:tr>
      <w:tr w:rsidR="00FF7569" w:rsidRPr="004228AF" w:rsidTr="006D2F22">
        <w:trPr>
          <w:trHeight w:val="308"/>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sidRPr="00247177">
              <w:rPr>
                <w:rFonts w:ascii="Times New Roman" w:eastAsia="Calibri" w:hAnsi="Times New Roman"/>
                <w:sz w:val="24"/>
                <w:szCs w:val="24"/>
              </w:rPr>
              <w:t>60</w:t>
            </w:r>
            <w:r>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FF7569" w:rsidRPr="004228AF" w:rsidTr="00FF7569">
        <w:trPr>
          <w:trHeight w:val="2795"/>
        </w:trPr>
        <w:tc>
          <w:tcPr>
            <w:tcW w:w="486" w:type="dxa"/>
            <w:vMerge w:val="restart"/>
          </w:tcPr>
          <w:p w:rsidR="00FF7569" w:rsidRDefault="00FF7569" w:rsidP="00FF7569">
            <w:pPr>
              <w:jc w:val="both"/>
              <w:rPr>
                <w:rFonts w:ascii="Times New Roman" w:hAnsi="Times New Roman"/>
                <w:sz w:val="24"/>
                <w:szCs w:val="24"/>
                <w:lang w:eastAsia="ar-SA"/>
              </w:rPr>
            </w:pPr>
            <w:r>
              <w:rPr>
                <w:rFonts w:ascii="Times New Roman" w:hAnsi="Times New Roman"/>
                <w:sz w:val="24"/>
                <w:szCs w:val="24"/>
                <w:lang w:eastAsia="ar-SA"/>
              </w:rPr>
              <w:lastRenderedPageBreak/>
              <w:t>5</w:t>
            </w:r>
          </w:p>
        </w:tc>
        <w:tc>
          <w:tcPr>
            <w:tcW w:w="4187" w:type="dxa"/>
            <w:vMerge w:val="restart"/>
          </w:tcPr>
          <w:p w:rsidR="00FF7569" w:rsidRPr="00247177" w:rsidRDefault="00FF7569" w:rsidP="00FF7569">
            <w:pPr>
              <w:rPr>
                <w:rFonts w:ascii="Times New Roman" w:eastAsia="Calibri" w:hAnsi="Times New Roman"/>
                <w:b/>
                <w:sz w:val="24"/>
                <w:szCs w:val="24"/>
              </w:rPr>
            </w:pPr>
            <w:proofErr w:type="spellStart"/>
            <w:r w:rsidRPr="00247177">
              <w:rPr>
                <w:rFonts w:ascii="Times New Roman" w:eastAsia="Calibri" w:hAnsi="Times New Roman"/>
                <w:b/>
                <w:sz w:val="24"/>
                <w:szCs w:val="24"/>
              </w:rPr>
              <w:t>Среднеэтажная</w:t>
            </w:r>
            <w:proofErr w:type="spellEnd"/>
            <w:r w:rsidRPr="00247177">
              <w:rPr>
                <w:rFonts w:ascii="Times New Roman" w:eastAsia="Calibri" w:hAnsi="Times New Roman"/>
                <w:b/>
                <w:sz w:val="24"/>
                <w:szCs w:val="24"/>
              </w:rPr>
              <w:t xml:space="preserve"> жилая застройка</w:t>
            </w:r>
          </w:p>
          <w:p w:rsidR="00FF7569" w:rsidRPr="00247177" w:rsidRDefault="00FF7569" w:rsidP="00FF7569">
            <w:pPr>
              <w:rPr>
                <w:rFonts w:ascii="Times New Roman" w:eastAsia="Calibri" w:hAnsi="Times New Roman"/>
                <w:sz w:val="24"/>
                <w:szCs w:val="24"/>
              </w:rPr>
            </w:pPr>
            <w:proofErr w:type="spellStart"/>
            <w:proofErr w:type="gramStart"/>
            <w:r w:rsidRPr="00247177">
              <w:rPr>
                <w:rFonts w:ascii="Times New Roman" w:eastAsia="Calibri" w:hAnsi="Times New Roman"/>
                <w:sz w:val="24"/>
                <w:szCs w:val="24"/>
              </w:rPr>
              <w:t>среднеэтажная</w:t>
            </w:r>
            <w:proofErr w:type="spellEnd"/>
            <w:proofErr w:type="gramEnd"/>
            <w:r w:rsidRPr="00247177">
              <w:rPr>
                <w:rFonts w:ascii="Times New Roman" w:eastAsia="Calibri" w:hAnsi="Times New Roman"/>
                <w:sz w:val="24"/>
                <w:szCs w:val="24"/>
              </w:rPr>
              <w:t xml:space="preserve"> жилая застройка (2.5)</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FF7569" w:rsidRDefault="00FF7569" w:rsidP="00FF7569">
            <w:pPr>
              <w:rPr>
                <w:rFonts w:ascii="Times New Roman" w:eastAsia="Calibri" w:hAnsi="Times New Roman"/>
                <w:sz w:val="24"/>
                <w:szCs w:val="24"/>
              </w:rPr>
            </w:pPr>
            <w:proofErr w:type="gramStart"/>
            <w:r>
              <w:rPr>
                <w:rFonts w:ascii="Times New Roman" w:eastAsia="Calibri" w:hAnsi="Times New Roman"/>
                <w:sz w:val="24"/>
                <w:szCs w:val="24"/>
              </w:rPr>
              <w:t>автомобильный</w:t>
            </w:r>
            <w:proofErr w:type="gramEnd"/>
            <w:r>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FF7569" w:rsidRDefault="00FF7569" w:rsidP="00FF7569">
            <w:pPr>
              <w:rPr>
                <w:rFonts w:ascii="Times New Roman" w:eastAsia="Calibri" w:hAnsi="Times New Roman"/>
                <w:sz w:val="24"/>
                <w:szCs w:val="24"/>
              </w:rPr>
            </w:pPr>
          </w:p>
          <w:p w:rsidR="00FF7569" w:rsidRP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2000 </w:t>
            </w:r>
            <w:proofErr w:type="spellStart"/>
            <w:r>
              <w:rPr>
                <w:rFonts w:ascii="Times New Roman" w:eastAsia="Calibri" w:hAnsi="Times New Roman"/>
                <w:sz w:val="24"/>
                <w:szCs w:val="24"/>
              </w:rPr>
              <w:t>кв.м</w:t>
            </w:r>
            <w:proofErr w:type="spellEnd"/>
          </w:p>
        </w:tc>
      </w:tr>
      <w:tr w:rsidR="00FF7569" w:rsidRPr="004228AF" w:rsidTr="00FF7569">
        <w:trPr>
          <w:trHeight w:val="2009"/>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F7569">
        <w:trPr>
          <w:trHeight w:val="52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5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23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14 м</w:t>
            </w:r>
          </w:p>
        </w:tc>
      </w:tr>
      <w:tr w:rsidR="00FF7569" w:rsidRPr="004228AF" w:rsidTr="006D2F22">
        <w:trPr>
          <w:trHeight w:val="242"/>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Pr>
                <w:rFonts w:ascii="Times New Roman" w:eastAsia="Calibri" w:hAnsi="Times New Roman"/>
                <w:sz w:val="24"/>
                <w:szCs w:val="24"/>
              </w:rPr>
              <w:t>40 %</w:t>
            </w:r>
          </w:p>
        </w:tc>
      </w:tr>
      <w:tr w:rsidR="00FF7569" w:rsidRPr="004228AF" w:rsidTr="00FD5691">
        <w:trPr>
          <w:trHeight w:val="2723"/>
        </w:trPr>
        <w:tc>
          <w:tcPr>
            <w:tcW w:w="486" w:type="dxa"/>
            <w:vMerge w:val="restart"/>
          </w:tcPr>
          <w:p w:rsidR="00FF7569" w:rsidRDefault="00FF7569" w:rsidP="00FF7569">
            <w:pPr>
              <w:jc w:val="both"/>
              <w:rPr>
                <w:rFonts w:ascii="Times New Roman" w:hAnsi="Times New Roman"/>
                <w:sz w:val="24"/>
                <w:szCs w:val="24"/>
                <w:lang w:eastAsia="ar-SA"/>
              </w:rPr>
            </w:pPr>
            <w:r>
              <w:rPr>
                <w:rFonts w:ascii="Times New Roman" w:hAnsi="Times New Roman"/>
                <w:sz w:val="24"/>
                <w:szCs w:val="24"/>
                <w:lang w:eastAsia="ar-SA"/>
              </w:rPr>
              <w:t>6</w:t>
            </w:r>
          </w:p>
        </w:tc>
        <w:tc>
          <w:tcPr>
            <w:tcW w:w="4187" w:type="dxa"/>
            <w:vMerge w:val="restart"/>
          </w:tcPr>
          <w:p w:rsidR="00FF7569" w:rsidRPr="00247177" w:rsidRDefault="00FF7569" w:rsidP="00FF7569">
            <w:pPr>
              <w:rPr>
                <w:rFonts w:ascii="Times New Roman" w:eastAsia="Calibri" w:hAnsi="Times New Roman"/>
                <w:b/>
                <w:sz w:val="24"/>
                <w:szCs w:val="24"/>
              </w:rPr>
            </w:pPr>
            <w:r w:rsidRPr="00247177">
              <w:rPr>
                <w:rFonts w:ascii="Times New Roman" w:eastAsia="Calibri" w:hAnsi="Times New Roman"/>
                <w:b/>
                <w:sz w:val="24"/>
                <w:szCs w:val="24"/>
              </w:rPr>
              <w:t>Многоэтажная жилая застройка (высотная застройка)</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многоэтажная</w:t>
            </w:r>
            <w:proofErr w:type="gramEnd"/>
            <w:r w:rsidRPr="00247177">
              <w:rPr>
                <w:rFonts w:ascii="Times New Roman" w:eastAsia="Calibri" w:hAnsi="Times New Roman"/>
                <w:sz w:val="24"/>
                <w:szCs w:val="24"/>
              </w:rPr>
              <w:t xml:space="preserve"> жилая застройка (высотная застройка) (2.6)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бытовое</w:t>
            </w:r>
            <w:proofErr w:type="gramEnd"/>
            <w:r w:rsidRPr="00247177">
              <w:rPr>
                <w:rFonts w:ascii="Times New Roman" w:eastAsia="Calibri" w:hAnsi="Times New Roman"/>
                <w:sz w:val="24"/>
                <w:szCs w:val="24"/>
              </w:rPr>
              <w:t xml:space="preserve"> обслуживание (3.3)</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амбулаторно</w:t>
            </w:r>
            <w:proofErr w:type="gramEnd"/>
            <w:r w:rsidRPr="00247177">
              <w:rPr>
                <w:rFonts w:ascii="Times New Roman" w:eastAsia="Calibri" w:hAnsi="Times New Roman"/>
                <w:sz w:val="24"/>
                <w:szCs w:val="24"/>
              </w:rPr>
              <w:t>-поликлиническое обслуживание (3.4.1)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ветеринарное</w:t>
            </w:r>
            <w:proofErr w:type="gramEnd"/>
            <w:r w:rsidRPr="00247177">
              <w:rPr>
                <w:rFonts w:ascii="Times New Roman" w:eastAsia="Calibri" w:hAnsi="Times New Roman"/>
                <w:sz w:val="24"/>
                <w:szCs w:val="24"/>
              </w:rPr>
              <w:t xml:space="preserve"> обслуживание (3.10)</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рынки</w:t>
            </w:r>
            <w:proofErr w:type="gramEnd"/>
            <w:r w:rsidRPr="00247177">
              <w:rPr>
                <w:rFonts w:ascii="Times New Roman" w:eastAsia="Calibri" w:hAnsi="Times New Roman"/>
                <w:sz w:val="24"/>
                <w:szCs w:val="24"/>
              </w:rPr>
              <w:t xml:space="preserve"> (4.3)</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банковская</w:t>
            </w:r>
            <w:proofErr w:type="gramEnd"/>
            <w:r w:rsidRPr="00247177">
              <w:rPr>
                <w:rFonts w:ascii="Times New Roman" w:eastAsia="Calibri" w:hAnsi="Times New Roman"/>
                <w:sz w:val="24"/>
                <w:szCs w:val="24"/>
              </w:rPr>
              <w:t xml:space="preserve"> и страховая деятельность (4.5)</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гостиничное</w:t>
            </w:r>
            <w:proofErr w:type="gramEnd"/>
            <w:r w:rsidRPr="00247177">
              <w:rPr>
                <w:rFonts w:ascii="Times New Roman" w:eastAsia="Calibri" w:hAnsi="Times New Roman"/>
                <w:sz w:val="24"/>
                <w:szCs w:val="24"/>
              </w:rPr>
              <w:t xml:space="preserve"> обслуживание (4.7)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247177" w:rsidRDefault="00FF7569" w:rsidP="00FF7569">
            <w:pPr>
              <w:rPr>
                <w:rFonts w:ascii="Times New Roman" w:eastAsia="Calibri" w:hAnsi="Times New Roman"/>
                <w:b/>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25 </w:t>
            </w:r>
            <w:proofErr w:type="spellStart"/>
            <w:r>
              <w:rPr>
                <w:rFonts w:ascii="Times New Roman" w:eastAsia="Calibri" w:hAnsi="Times New Roman"/>
                <w:sz w:val="24"/>
                <w:szCs w:val="24"/>
              </w:rPr>
              <w:t>кв.м</w:t>
            </w:r>
            <w:proofErr w:type="spellEnd"/>
          </w:p>
          <w:p w:rsidR="00FF7569" w:rsidRDefault="00FF7569" w:rsidP="00FF7569">
            <w:pPr>
              <w:rPr>
                <w:rFonts w:ascii="Times New Roman" w:eastAsia="Calibri" w:hAnsi="Times New Roman"/>
                <w:sz w:val="24"/>
                <w:szCs w:val="24"/>
              </w:rPr>
            </w:pPr>
          </w:p>
          <w:p w:rsidR="00FF7569" w:rsidRPr="00FF7569" w:rsidRDefault="00FF7569" w:rsidP="00FF7569">
            <w:pPr>
              <w:ind w:right="-108"/>
              <w:rPr>
                <w:rFonts w:ascii="Times New Roman" w:eastAsia="Calibri" w:hAnsi="Times New Roman"/>
                <w:sz w:val="24"/>
                <w:szCs w:val="24"/>
              </w:rPr>
            </w:pPr>
            <w:r>
              <w:rPr>
                <w:rFonts w:ascii="Times New Roman" w:eastAsia="Calibri" w:hAnsi="Times New Roman"/>
                <w:sz w:val="24"/>
                <w:szCs w:val="24"/>
              </w:rPr>
              <w:t xml:space="preserve">50000 </w:t>
            </w:r>
            <w:proofErr w:type="spellStart"/>
            <w:r>
              <w:rPr>
                <w:rFonts w:ascii="Times New Roman" w:eastAsia="Calibri" w:hAnsi="Times New Roman"/>
                <w:sz w:val="24"/>
                <w:szCs w:val="24"/>
              </w:rPr>
              <w:t>кв.м</w:t>
            </w:r>
            <w:proofErr w:type="spellEnd"/>
          </w:p>
        </w:tc>
      </w:tr>
      <w:tr w:rsidR="00FF7569" w:rsidRPr="004228AF" w:rsidTr="00FF7569">
        <w:trPr>
          <w:trHeight w:val="69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D5691">
        <w:trPr>
          <w:trHeight w:val="481"/>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D5691"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FF7569" w:rsidRDefault="00FD5691" w:rsidP="00FF7569">
            <w:pPr>
              <w:rPr>
                <w:rFonts w:ascii="Times New Roman" w:eastAsia="Calibri" w:hAnsi="Times New Roman"/>
                <w:sz w:val="24"/>
                <w:szCs w:val="24"/>
              </w:rPr>
            </w:pPr>
            <w:r w:rsidRPr="00247177">
              <w:rPr>
                <w:rFonts w:ascii="Times New Roman" w:eastAsia="Calibri" w:hAnsi="Times New Roman"/>
                <w:sz w:val="24"/>
                <w:szCs w:val="24"/>
              </w:rPr>
              <w:t xml:space="preserve">30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775"/>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D5691"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Default="00FD5691" w:rsidP="00FF7569">
            <w:pPr>
              <w:rPr>
                <w:rFonts w:ascii="Times New Roman" w:eastAsia="Calibri" w:hAnsi="Times New Roman"/>
                <w:sz w:val="24"/>
                <w:szCs w:val="24"/>
              </w:rPr>
            </w:pPr>
            <w:r w:rsidRPr="00247177">
              <w:rPr>
                <w:rFonts w:ascii="Times New Roman" w:eastAsia="Calibri" w:hAnsi="Times New Roman"/>
                <w:sz w:val="24"/>
                <w:szCs w:val="24"/>
              </w:rPr>
              <w:t>100 м</w:t>
            </w:r>
          </w:p>
        </w:tc>
      </w:tr>
      <w:tr w:rsidR="00FD5691" w:rsidRPr="004228AF" w:rsidTr="0054042D">
        <w:trPr>
          <w:trHeight w:val="839"/>
        </w:trPr>
        <w:tc>
          <w:tcPr>
            <w:tcW w:w="486" w:type="dxa"/>
            <w:vMerge/>
          </w:tcPr>
          <w:p w:rsidR="00FD5691" w:rsidRDefault="00FD5691" w:rsidP="00FD5691">
            <w:pPr>
              <w:jc w:val="both"/>
              <w:rPr>
                <w:rFonts w:ascii="Times New Roman" w:hAnsi="Times New Roman"/>
                <w:sz w:val="24"/>
                <w:szCs w:val="24"/>
                <w:lang w:eastAsia="ar-SA"/>
              </w:rPr>
            </w:pPr>
          </w:p>
        </w:tc>
        <w:tc>
          <w:tcPr>
            <w:tcW w:w="4187" w:type="dxa"/>
            <w:vMerge/>
          </w:tcPr>
          <w:p w:rsidR="00FD5691" w:rsidRPr="00247177" w:rsidRDefault="00FD5691" w:rsidP="00FD5691">
            <w:pPr>
              <w:rPr>
                <w:rFonts w:ascii="Times New Roman" w:eastAsia="Calibri" w:hAnsi="Times New Roman"/>
                <w:b/>
                <w:sz w:val="24"/>
                <w:szCs w:val="24"/>
              </w:rPr>
            </w:pPr>
          </w:p>
        </w:tc>
        <w:tc>
          <w:tcPr>
            <w:tcW w:w="3969" w:type="dxa"/>
            <w:tcBorders>
              <w:top w:val="single" w:sz="4" w:space="0" w:color="auto"/>
            </w:tcBorders>
          </w:tcPr>
          <w:p w:rsidR="00FD5691" w:rsidRPr="00247177" w:rsidRDefault="00FD5691" w:rsidP="00FD5691">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w:t>
            </w:r>
            <w:r w:rsidRPr="00247177">
              <w:rPr>
                <w:rFonts w:ascii="Times New Roman" w:eastAsia="Calibri" w:hAnsi="Times New Roman"/>
                <w:sz w:val="24"/>
                <w:szCs w:val="24"/>
              </w:rPr>
              <w:lastRenderedPageBreak/>
              <w:t xml:space="preserve">участка, которая может быть застроена, ко всей площади земельного участка </w:t>
            </w:r>
          </w:p>
        </w:tc>
        <w:tc>
          <w:tcPr>
            <w:tcW w:w="1276" w:type="dxa"/>
            <w:tcBorders>
              <w:top w:val="single" w:sz="4" w:space="0" w:color="auto"/>
            </w:tcBorders>
          </w:tcPr>
          <w:p w:rsidR="00FD5691" w:rsidRDefault="00FD5691" w:rsidP="00FD5691">
            <w:pPr>
              <w:rPr>
                <w:rFonts w:ascii="Times New Roman" w:eastAsia="Calibri" w:hAnsi="Times New Roman"/>
                <w:sz w:val="24"/>
                <w:szCs w:val="24"/>
              </w:rPr>
            </w:pPr>
            <w:r>
              <w:rPr>
                <w:rFonts w:ascii="Times New Roman" w:eastAsia="Calibri" w:hAnsi="Times New Roman"/>
                <w:sz w:val="24"/>
                <w:szCs w:val="24"/>
              </w:rPr>
              <w:lastRenderedPageBreak/>
              <w:t>60 %</w:t>
            </w:r>
          </w:p>
        </w:tc>
      </w:tr>
    </w:tbl>
    <w:p w:rsidR="00247177" w:rsidRPr="00247177" w:rsidRDefault="00247177" w:rsidP="00247177">
      <w:pPr>
        <w:spacing w:after="0" w:line="240" w:lineRule="auto"/>
        <w:ind w:firstLine="567"/>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1.2.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2 изложить в следующей редакции: </w:t>
      </w:r>
    </w:p>
    <w:p w:rsidR="00247177" w:rsidRDefault="00247177" w:rsidP="00FD5691">
      <w:pPr>
        <w:spacing w:after="0" w:line="240" w:lineRule="auto"/>
        <w:jc w:val="both"/>
        <w:rPr>
          <w:rFonts w:ascii="Times New Roman" w:eastAsia="Calibri" w:hAnsi="Times New Roman" w:cs="Times New Roman"/>
          <w:sz w:val="28"/>
          <w:szCs w:val="28"/>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2</w:t>
      </w:r>
      <w:r w:rsidR="00F379B4">
        <w:rPr>
          <w:rFonts w:ascii="Times New Roman" w:eastAsia="Calibri" w:hAnsi="Times New Roman" w:cs="Times New Roman"/>
          <w:sz w:val="28"/>
          <w:szCs w:val="28"/>
        </w:rPr>
        <w:t xml:space="preserve"> </w:t>
      </w:r>
      <w:r w:rsidRPr="00247177">
        <w:rPr>
          <w:rFonts w:ascii="Times New Roman" w:eastAsia="Calibri" w:hAnsi="Times New Roman" w:cs="Times New Roman"/>
          <w:sz w:val="28"/>
          <w:szCs w:val="28"/>
        </w:rPr>
        <w:t>«Общественно</w:t>
      </w:r>
      <w:r w:rsidR="00F379B4">
        <w:rPr>
          <w:rFonts w:ascii="Times New Roman" w:eastAsia="Calibri" w:hAnsi="Times New Roman" w:cs="Times New Roman"/>
          <w:sz w:val="28"/>
          <w:szCs w:val="28"/>
        </w:rPr>
        <w:t xml:space="preserve"> – деловые </w:t>
      </w:r>
      <w:r w:rsidRPr="00247177">
        <w:rPr>
          <w:rFonts w:ascii="Times New Roman" w:eastAsia="Calibri" w:hAnsi="Times New Roman" w:cs="Times New Roman"/>
          <w:sz w:val="28"/>
          <w:szCs w:val="28"/>
        </w:rPr>
        <w:t>з</w:t>
      </w:r>
      <w:r w:rsidR="00F379B4">
        <w:rPr>
          <w:rFonts w:ascii="Times New Roman" w:eastAsia="Calibri" w:hAnsi="Times New Roman" w:cs="Times New Roman"/>
          <w:sz w:val="28"/>
          <w:szCs w:val="28"/>
        </w:rPr>
        <w:t xml:space="preserve">оны (общественное использование </w:t>
      </w:r>
      <w:r w:rsidR="00FD5691">
        <w:rPr>
          <w:rFonts w:ascii="Times New Roman" w:eastAsia="Calibri" w:hAnsi="Times New Roman" w:cs="Times New Roman"/>
          <w:sz w:val="28"/>
          <w:szCs w:val="28"/>
        </w:rPr>
        <w:t>о</w:t>
      </w:r>
      <w:r w:rsidRPr="00247177">
        <w:rPr>
          <w:rFonts w:ascii="Times New Roman" w:eastAsia="Calibri" w:hAnsi="Times New Roman" w:cs="Times New Roman"/>
          <w:sz w:val="28"/>
          <w:szCs w:val="28"/>
        </w:rPr>
        <w:t>бъектов капитального строительства, предпринимательство)»</w:t>
      </w:r>
    </w:p>
    <w:tbl>
      <w:tblPr>
        <w:tblStyle w:val="af4"/>
        <w:tblW w:w="9918" w:type="dxa"/>
        <w:tblLook w:val="04A0" w:firstRow="1" w:lastRow="0" w:firstColumn="1" w:lastColumn="0" w:noHBand="0" w:noVBand="1"/>
      </w:tblPr>
      <w:tblGrid>
        <w:gridCol w:w="4673"/>
        <w:gridCol w:w="3969"/>
        <w:gridCol w:w="1276"/>
      </w:tblGrid>
      <w:tr w:rsidR="00FD5691" w:rsidRPr="00FD5691" w:rsidTr="00FD5691">
        <w:tc>
          <w:tcPr>
            <w:tcW w:w="4673" w:type="dxa"/>
          </w:tcPr>
          <w:p w:rsidR="00FD5691" w:rsidRPr="00FD5691" w:rsidRDefault="00FD5691" w:rsidP="00FD5691">
            <w:pPr>
              <w:jc w:val="center"/>
              <w:rPr>
                <w:rFonts w:ascii="Times New Roman" w:eastAsia="Calibri" w:hAnsi="Times New Roman"/>
                <w:sz w:val="20"/>
                <w:szCs w:val="20"/>
              </w:rPr>
            </w:pPr>
            <w:r w:rsidRPr="00FD5691">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969" w:type="dxa"/>
          </w:tcPr>
          <w:p w:rsidR="00FD5691" w:rsidRPr="00FD5691" w:rsidRDefault="00FD5691" w:rsidP="00FD5691">
            <w:pPr>
              <w:jc w:val="center"/>
              <w:rPr>
                <w:rFonts w:ascii="Times New Roman" w:eastAsia="Calibri" w:hAnsi="Times New Roman"/>
                <w:sz w:val="20"/>
                <w:szCs w:val="20"/>
              </w:rPr>
            </w:pPr>
            <w:r w:rsidRPr="00FD5691">
              <w:rPr>
                <w:rFonts w:ascii="Times New Roman" w:eastAsia="Calibri" w:hAnsi="Times New Roman"/>
                <w:sz w:val="20"/>
                <w:szCs w:val="20"/>
              </w:rPr>
              <w:t>Наименование параметра</w:t>
            </w:r>
          </w:p>
        </w:tc>
        <w:tc>
          <w:tcPr>
            <w:tcW w:w="1276" w:type="dxa"/>
          </w:tcPr>
          <w:p w:rsidR="00FD5691" w:rsidRPr="00FD5691" w:rsidRDefault="00FD5691" w:rsidP="00FD5691">
            <w:pPr>
              <w:ind w:right="-108"/>
              <w:jc w:val="center"/>
              <w:rPr>
                <w:rFonts w:ascii="Times New Roman" w:eastAsia="Calibri" w:hAnsi="Times New Roman"/>
                <w:sz w:val="20"/>
                <w:szCs w:val="20"/>
              </w:rPr>
            </w:pPr>
            <w:r w:rsidRPr="00FD5691">
              <w:rPr>
                <w:rFonts w:ascii="Times New Roman" w:eastAsia="Calibri" w:hAnsi="Times New Roman"/>
                <w:sz w:val="20"/>
                <w:szCs w:val="20"/>
              </w:rPr>
              <w:t>Значение параметра</w:t>
            </w:r>
          </w:p>
        </w:tc>
      </w:tr>
      <w:tr w:rsidR="00FD5691" w:rsidRPr="00FD5691" w:rsidTr="00FD5691">
        <w:tc>
          <w:tcPr>
            <w:tcW w:w="4673" w:type="dxa"/>
            <w:vMerge w:val="restart"/>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социальное</w:t>
            </w:r>
            <w:proofErr w:type="gramEnd"/>
            <w:r w:rsidRPr="00FD5691">
              <w:rPr>
                <w:rFonts w:ascii="Times New Roman" w:eastAsia="Calibri" w:hAnsi="Times New Roman"/>
                <w:sz w:val="24"/>
                <w:szCs w:val="24"/>
              </w:rPr>
              <w:t xml:space="preserve"> обслуживание (3.2)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бытовое</w:t>
            </w:r>
            <w:proofErr w:type="gramEnd"/>
            <w:r w:rsidRPr="00FD5691">
              <w:rPr>
                <w:rFonts w:ascii="Times New Roman" w:eastAsia="Calibri" w:hAnsi="Times New Roman"/>
                <w:sz w:val="24"/>
                <w:szCs w:val="24"/>
              </w:rPr>
              <w:t xml:space="preserve"> обслуживание (3.3)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амбулаторно</w:t>
            </w:r>
            <w:proofErr w:type="gramEnd"/>
            <w:r w:rsidRPr="00FD5691">
              <w:rPr>
                <w:rFonts w:ascii="Times New Roman" w:eastAsia="Calibri" w:hAnsi="Times New Roman"/>
                <w:sz w:val="24"/>
                <w:szCs w:val="24"/>
              </w:rPr>
              <w:t>-поликлиническое обслуживание (3.4.1)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стационарное</w:t>
            </w:r>
            <w:proofErr w:type="gramEnd"/>
            <w:r w:rsidRPr="00FD5691">
              <w:rPr>
                <w:rFonts w:ascii="Times New Roman" w:eastAsia="Calibri" w:hAnsi="Times New Roman"/>
                <w:sz w:val="24"/>
                <w:szCs w:val="24"/>
              </w:rPr>
              <w:t xml:space="preserve"> медицинское обслуживание (3.4.2)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дошкольное</w:t>
            </w:r>
            <w:proofErr w:type="gramEnd"/>
            <w:r w:rsidRPr="00FD5691">
              <w:rPr>
                <w:rFonts w:ascii="Times New Roman" w:eastAsia="Calibri" w:hAnsi="Times New Roman"/>
                <w:sz w:val="24"/>
                <w:szCs w:val="24"/>
              </w:rPr>
              <w:t>, начальное и среднее общее  образование  (3.5.1)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среднее</w:t>
            </w:r>
            <w:proofErr w:type="gramEnd"/>
            <w:r w:rsidRPr="00FD5691">
              <w:rPr>
                <w:rFonts w:ascii="Times New Roman" w:eastAsia="Calibri" w:hAnsi="Times New Roman"/>
                <w:sz w:val="24"/>
                <w:szCs w:val="24"/>
              </w:rPr>
              <w:t xml:space="preserve"> и высшее профессиональное образование (3.5.2)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культурное</w:t>
            </w:r>
            <w:proofErr w:type="gramEnd"/>
            <w:r w:rsidRPr="00FD5691">
              <w:rPr>
                <w:rFonts w:ascii="Times New Roman" w:eastAsia="Calibri" w:hAnsi="Times New Roman"/>
                <w:sz w:val="24"/>
                <w:szCs w:val="24"/>
              </w:rPr>
              <w:t xml:space="preserve"> развитие (3.6)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религиозное</w:t>
            </w:r>
            <w:proofErr w:type="gramEnd"/>
            <w:r w:rsidRPr="00FD5691">
              <w:rPr>
                <w:rFonts w:ascii="Times New Roman" w:eastAsia="Calibri" w:hAnsi="Times New Roman"/>
                <w:sz w:val="24"/>
                <w:szCs w:val="24"/>
              </w:rPr>
              <w:t xml:space="preserve"> использование (3.7)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управление (3.8)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обеспечение</w:t>
            </w:r>
            <w:proofErr w:type="gramEnd"/>
            <w:r w:rsidRPr="00FD5691">
              <w:rPr>
                <w:rFonts w:ascii="Times New Roman" w:eastAsia="Calibri" w:hAnsi="Times New Roman"/>
                <w:sz w:val="24"/>
                <w:szCs w:val="24"/>
              </w:rPr>
              <w:t xml:space="preserve"> научной деятельности (3.9)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амбулаторное</w:t>
            </w:r>
            <w:proofErr w:type="gramEnd"/>
            <w:r w:rsidRPr="00FD5691">
              <w:rPr>
                <w:rFonts w:ascii="Times New Roman" w:eastAsia="Calibri" w:hAnsi="Times New Roman"/>
                <w:sz w:val="24"/>
                <w:szCs w:val="24"/>
              </w:rPr>
              <w:t xml:space="preserve"> ветеринарное обслуживание (3.10.1)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деловое</w:t>
            </w:r>
            <w:proofErr w:type="gramEnd"/>
            <w:r w:rsidRPr="00FD5691">
              <w:rPr>
                <w:rFonts w:ascii="Times New Roman" w:eastAsia="Calibri" w:hAnsi="Times New Roman"/>
                <w:sz w:val="24"/>
                <w:szCs w:val="24"/>
              </w:rPr>
              <w:t xml:space="preserve"> управление (4.1)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объекты</w:t>
            </w:r>
            <w:proofErr w:type="gramEnd"/>
            <w:r w:rsidRPr="00FD5691">
              <w:rPr>
                <w:rFonts w:ascii="Times New Roman" w:eastAsia="Calibri" w:hAnsi="Times New Roman"/>
                <w:sz w:val="24"/>
                <w:szCs w:val="24"/>
              </w:rPr>
              <w:t xml:space="preserve"> торговли (торговые центры, торгово-</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развлекательные</w:t>
            </w:r>
            <w:proofErr w:type="gramEnd"/>
            <w:r w:rsidRPr="00FD5691">
              <w:rPr>
                <w:rFonts w:ascii="Times New Roman" w:eastAsia="Calibri" w:hAnsi="Times New Roman"/>
                <w:sz w:val="24"/>
                <w:szCs w:val="24"/>
              </w:rPr>
              <w:t xml:space="preserve"> центры (комплексы) (4.2)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рынки</w:t>
            </w:r>
            <w:proofErr w:type="gramEnd"/>
            <w:r w:rsidRPr="00FD5691">
              <w:rPr>
                <w:rFonts w:ascii="Times New Roman" w:eastAsia="Calibri" w:hAnsi="Times New Roman"/>
                <w:sz w:val="24"/>
                <w:szCs w:val="24"/>
              </w:rPr>
              <w:t xml:space="preserve"> (4.3)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банковская</w:t>
            </w:r>
            <w:proofErr w:type="gramEnd"/>
            <w:r w:rsidRPr="00FD5691">
              <w:rPr>
                <w:rFonts w:ascii="Times New Roman" w:eastAsia="Calibri" w:hAnsi="Times New Roman"/>
                <w:sz w:val="24"/>
                <w:szCs w:val="24"/>
              </w:rPr>
              <w:t xml:space="preserve"> и страховая деятельность (4.5)</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гостиничное</w:t>
            </w:r>
            <w:proofErr w:type="gramEnd"/>
            <w:r w:rsidRPr="00FD5691">
              <w:rPr>
                <w:rFonts w:ascii="Times New Roman" w:eastAsia="Calibri" w:hAnsi="Times New Roman"/>
                <w:sz w:val="24"/>
                <w:szCs w:val="24"/>
              </w:rPr>
              <w:t xml:space="preserve"> обслуживание (4.7)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развлечения</w:t>
            </w:r>
            <w:proofErr w:type="gramEnd"/>
            <w:r w:rsidRPr="00FD5691">
              <w:rPr>
                <w:rFonts w:ascii="Times New Roman" w:eastAsia="Calibri" w:hAnsi="Times New Roman"/>
                <w:sz w:val="24"/>
                <w:szCs w:val="24"/>
              </w:rPr>
              <w:t xml:space="preserve"> (4.8)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D5691" w:rsidRPr="00FD5691" w:rsidRDefault="00FD5691" w:rsidP="00FD5691">
            <w:pPr>
              <w:rPr>
                <w:rFonts w:ascii="Times New Roman" w:eastAsia="Calibri" w:hAnsi="Times New Roman"/>
                <w:sz w:val="24"/>
                <w:szCs w:val="24"/>
              </w:rPr>
            </w:pPr>
            <w:proofErr w:type="spellStart"/>
            <w:proofErr w:type="gramStart"/>
            <w:r w:rsidRPr="00FD5691">
              <w:rPr>
                <w:rFonts w:ascii="Times New Roman" w:eastAsia="Calibri" w:hAnsi="Times New Roman"/>
                <w:sz w:val="24"/>
                <w:szCs w:val="24"/>
              </w:rPr>
              <w:t>выставочно</w:t>
            </w:r>
            <w:proofErr w:type="spellEnd"/>
            <w:proofErr w:type="gramEnd"/>
            <w:r w:rsidRPr="00FD5691">
              <w:rPr>
                <w:rFonts w:ascii="Times New Roman" w:eastAsia="Calibri" w:hAnsi="Times New Roman"/>
                <w:sz w:val="24"/>
                <w:szCs w:val="24"/>
              </w:rPr>
              <w:t>-ярморочная деятельность (4.10)</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спорт</w:t>
            </w:r>
            <w:proofErr w:type="gramEnd"/>
            <w:r w:rsidRPr="00FD5691">
              <w:rPr>
                <w:rFonts w:ascii="Times New Roman" w:eastAsia="Calibri" w:hAnsi="Times New Roman"/>
                <w:sz w:val="24"/>
                <w:szCs w:val="24"/>
              </w:rPr>
              <w:t xml:space="preserve"> (5.1)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обеспечение</w:t>
            </w:r>
            <w:proofErr w:type="gramEnd"/>
            <w:r w:rsidRPr="00FD5691">
              <w:rPr>
                <w:rFonts w:ascii="Times New Roman" w:eastAsia="Calibri" w:hAnsi="Times New Roman"/>
                <w:sz w:val="24"/>
                <w:szCs w:val="24"/>
              </w:rPr>
              <w:t xml:space="preserve"> внутреннего правопорядка (8.3)</w:t>
            </w: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максимальная площадь земельных участков</w:t>
            </w:r>
          </w:p>
        </w:tc>
        <w:tc>
          <w:tcPr>
            <w:tcW w:w="1276" w:type="dxa"/>
          </w:tcPr>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5 м</w:t>
            </w:r>
          </w:p>
          <w:p w:rsidR="00FD5691" w:rsidRP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1500 </w:t>
            </w:r>
            <w:proofErr w:type="spellStart"/>
            <w:r w:rsidRPr="00FD5691">
              <w:rPr>
                <w:rFonts w:ascii="Times New Roman" w:eastAsia="Calibri" w:hAnsi="Times New Roman"/>
                <w:sz w:val="24"/>
                <w:szCs w:val="24"/>
              </w:rPr>
              <w:t>кв.м</w:t>
            </w:r>
            <w:proofErr w:type="spellEnd"/>
          </w:p>
          <w:p w:rsidR="00FD5691" w:rsidRPr="00FD5691" w:rsidRDefault="00FD5691" w:rsidP="00FD5691">
            <w:pPr>
              <w:rPr>
                <w:rFonts w:ascii="Times New Roman" w:eastAsia="Calibri" w:hAnsi="Times New Roman"/>
                <w:sz w:val="24"/>
                <w:szCs w:val="24"/>
              </w:rPr>
            </w:pPr>
          </w:p>
          <w:p w:rsidR="00FD5691" w:rsidRPr="00FD5691" w:rsidRDefault="00FD5691" w:rsidP="00FD5691">
            <w:pPr>
              <w:ind w:right="-108"/>
              <w:rPr>
                <w:rFonts w:ascii="Times New Roman" w:eastAsia="Calibri" w:hAnsi="Times New Roman"/>
                <w:sz w:val="24"/>
                <w:szCs w:val="24"/>
              </w:rPr>
            </w:pPr>
            <w:r w:rsidRPr="00FD5691">
              <w:rPr>
                <w:rFonts w:ascii="Times New Roman" w:eastAsia="Calibri" w:hAnsi="Times New Roman"/>
                <w:sz w:val="24"/>
                <w:szCs w:val="24"/>
              </w:rPr>
              <w:t xml:space="preserve">50000 </w:t>
            </w:r>
            <w:proofErr w:type="spellStart"/>
            <w:r w:rsidRPr="00FD5691">
              <w:rPr>
                <w:rFonts w:ascii="Times New Roman" w:eastAsia="Calibri" w:hAnsi="Times New Roman"/>
                <w:sz w:val="24"/>
                <w:szCs w:val="24"/>
              </w:rPr>
              <w:t>кв.м</w:t>
            </w:r>
            <w:proofErr w:type="spellEnd"/>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1 м</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30 </w:t>
            </w:r>
            <w:proofErr w:type="spellStart"/>
            <w:r w:rsidRPr="00FD5691">
              <w:rPr>
                <w:rFonts w:ascii="Times New Roman" w:eastAsia="Calibri" w:hAnsi="Times New Roman"/>
                <w:sz w:val="24"/>
                <w:szCs w:val="24"/>
              </w:rPr>
              <w:t>эт</w:t>
            </w:r>
            <w:proofErr w:type="spellEnd"/>
            <w:r w:rsidRPr="00FD5691">
              <w:rPr>
                <w:rFonts w:ascii="Times New Roman" w:eastAsia="Calibri" w:hAnsi="Times New Roman"/>
                <w:sz w:val="24"/>
                <w:szCs w:val="24"/>
              </w:rPr>
              <w:t>.</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100 м</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bl>
    <w:p w:rsidR="00FD5691" w:rsidRDefault="00FD5691" w:rsidP="00FD5691">
      <w:pPr>
        <w:spacing w:after="0" w:line="240" w:lineRule="auto"/>
        <w:rPr>
          <w:rFonts w:ascii="Times New Roman" w:eastAsia="Calibri" w:hAnsi="Times New Roman" w:cs="Times New Roman"/>
          <w:sz w:val="28"/>
          <w:szCs w:val="28"/>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1.3.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3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Статья</w:t>
      </w:r>
      <w:r w:rsidR="00C67643">
        <w:rPr>
          <w:rFonts w:ascii="Times New Roman" w:eastAsia="Times New Roman" w:hAnsi="Times New Roman" w:cs="Times New Roman"/>
          <w:sz w:val="28"/>
          <w:szCs w:val="28"/>
          <w:lang w:eastAsia="ar-SA"/>
        </w:rPr>
        <w:t xml:space="preserve"> </w:t>
      </w:r>
      <w:r w:rsidR="00032903">
        <w:rPr>
          <w:rFonts w:ascii="Times New Roman" w:eastAsia="Times New Roman" w:hAnsi="Times New Roman" w:cs="Times New Roman"/>
          <w:sz w:val="28"/>
          <w:szCs w:val="28"/>
          <w:lang w:eastAsia="ar-SA"/>
        </w:rPr>
        <w:t>50.3</w:t>
      </w:r>
      <w:r w:rsidRPr="00247177">
        <w:rPr>
          <w:rFonts w:ascii="Times New Roman" w:eastAsia="Times New Roman" w:hAnsi="Times New Roman" w:cs="Times New Roman"/>
          <w:sz w:val="28"/>
          <w:szCs w:val="28"/>
          <w:lang w:eastAsia="ar-SA"/>
        </w:rPr>
        <w:t xml:space="preserve"> «Зоны производственной деятельности»</w:t>
      </w:r>
    </w:p>
    <w:tbl>
      <w:tblPr>
        <w:tblStyle w:val="af4"/>
        <w:tblW w:w="9918" w:type="dxa"/>
        <w:tblLook w:val="04A0" w:firstRow="1" w:lastRow="0" w:firstColumn="1" w:lastColumn="0" w:noHBand="0" w:noVBand="1"/>
      </w:tblPr>
      <w:tblGrid>
        <w:gridCol w:w="486"/>
        <w:gridCol w:w="4068"/>
        <w:gridCol w:w="3832"/>
        <w:gridCol w:w="1532"/>
      </w:tblGrid>
      <w:tr w:rsidR="00FD5691" w:rsidRPr="00247177" w:rsidTr="00FD5691">
        <w:tc>
          <w:tcPr>
            <w:tcW w:w="486" w:type="dxa"/>
          </w:tcPr>
          <w:p w:rsidR="00FD5691" w:rsidRPr="00247177" w:rsidRDefault="00FD5691" w:rsidP="00FD5691">
            <w:pPr>
              <w:jc w:val="center"/>
              <w:rPr>
                <w:rFonts w:ascii="Times New Roman" w:hAnsi="Times New Roman"/>
                <w:sz w:val="20"/>
                <w:szCs w:val="20"/>
                <w:lang w:eastAsia="ar-SA"/>
              </w:rPr>
            </w:pPr>
            <w:r w:rsidRPr="00247177">
              <w:rPr>
                <w:rFonts w:ascii="Times New Roman" w:hAnsi="Times New Roman"/>
                <w:sz w:val="20"/>
                <w:szCs w:val="20"/>
                <w:lang w:eastAsia="ar-SA"/>
              </w:rPr>
              <w:t>№ п/п</w:t>
            </w:r>
          </w:p>
        </w:tc>
        <w:tc>
          <w:tcPr>
            <w:tcW w:w="4068"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32"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Наименование параметра</w:t>
            </w:r>
          </w:p>
        </w:tc>
        <w:tc>
          <w:tcPr>
            <w:tcW w:w="1532"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Значение параметра</w:t>
            </w:r>
          </w:p>
        </w:tc>
      </w:tr>
      <w:tr w:rsidR="00FD5691" w:rsidRPr="00FD5691" w:rsidTr="00FD5691">
        <w:tc>
          <w:tcPr>
            <w:tcW w:w="486" w:type="dxa"/>
            <w:vMerge w:val="restart"/>
          </w:tcPr>
          <w:p w:rsidR="00FD5691" w:rsidRPr="00FD5691" w:rsidRDefault="00FD5691" w:rsidP="00FD5691">
            <w:pPr>
              <w:jc w:val="both"/>
              <w:rPr>
                <w:rFonts w:ascii="Times New Roman" w:hAnsi="Times New Roman"/>
                <w:sz w:val="24"/>
                <w:szCs w:val="24"/>
                <w:lang w:eastAsia="ar-SA"/>
              </w:rPr>
            </w:pPr>
            <w:r w:rsidRPr="00FD5691">
              <w:rPr>
                <w:rFonts w:ascii="Times New Roman" w:hAnsi="Times New Roman"/>
                <w:sz w:val="24"/>
                <w:szCs w:val="24"/>
                <w:lang w:eastAsia="ar-SA"/>
              </w:rPr>
              <w:lastRenderedPageBreak/>
              <w:t>1</w:t>
            </w:r>
          </w:p>
          <w:p w:rsidR="00FD5691" w:rsidRPr="00FD5691" w:rsidRDefault="00FD5691" w:rsidP="00FD5691">
            <w:pPr>
              <w:jc w:val="both"/>
              <w:rPr>
                <w:rFonts w:ascii="Times New Roman" w:hAnsi="Times New Roman"/>
                <w:sz w:val="24"/>
                <w:szCs w:val="24"/>
                <w:lang w:eastAsia="ar-SA"/>
              </w:rPr>
            </w:pPr>
          </w:p>
        </w:tc>
        <w:tc>
          <w:tcPr>
            <w:tcW w:w="4068" w:type="dxa"/>
            <w:vMerge w:val="restart"/>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b/>
                <w:sz w:val="24"/>
                <w:szCs w:val="24"/>
              </w:rPr>
              <w:t xml:space="preserve">Производственные объекты </w:t>
            </w:r>
            <w:r w:rsidRPr="00FD5691">
              <w:rPr>
                <w:rFonts w:ascii="Times New Roman" w:eastAsia="Calibri" w:hAnsi="Times New Roman"/>
                <w:b/>
                <w:sz w:val="24"/>
                <w:szCs w:val="24"/>
                <w:lang w:val="en-US"/>
              </w:rPr>
              <w:t>I</w:t>
            </w:r>
            <w:r w:rsidRPr="00FD5691">
              <w:rPr>
                <w:rFonts w:ascii="Times New Roman" w:eastAsia="Calibri" w:hAnsi="Times New Roman"/>
                <w:b/>
                <w:sz w:val="24"/>
                <w:szCs w:val="24"/>
              </w:rPr>
              <w:t>-</w:t>
            </w:r>
            <w:r w:rsidRPr="00FD5691">
              <w:rPr>
                <w:rFonts w:ascii="Times New Roman" w:eastAsia="Calibri" w:hAnsi="Times New Roman"/>
                <w:b/>
                <w:sz w:val="24"/>
                <w:szCs w:val="24"/>
                <w:lang w:val="en-US"/>
              </w:rPr>
              <w:t>II</w:t>
            </w:r>
            <w:r w:rsidRPr="00FD5691">
              <w:rPr>
                <w:rFonts w:ascii="Times New Roman" w:eastAsia="Calibri" w:hAnsi="Times New Roman"/>
                <w:b/>
                <w:sz w:val="24"/>
                <w:szCs w:val="24"/>
              </w:rPr>
              <w:t xml:space="preserve"> классов вредности</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недропользование</w:t>
            </w:r>
            <w:proofErr w:type="gramEnd"/>
            <w:r w:rsidRPr="00FD5691">
              <w:rPr>
                <w:rFonts w:ascii="Times New Roman" w:eastAsia="Calibri" w:hAnsi="Times New Roman"/>
                <w:sz w:val="24"/>
                <w:szCs w:val="24"/>
              </w:rPr>
              <w:t xml:space="preserve"> (6.1)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тяжелая</w:t>
            </w:r>
            <w:proofErr w:type="gramEnd"/>
            <w:r w:rsidRPr="00FD5691">
              <w:rPr>
                <w:rFonts w:ascii="Times New Roman" w:eastAsia="Calibri" w:hAnsi="Times New Roman"/>
                <w:sz w:val="24"/>
                <w:szCs w:val="24"/>
              </w:rPr>
              <w:t xml:space="preserve"> промышленность (6.2)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легкая</w:t>
            </w:r>
            <w:proofErr w:type="gramEnd"/>
            <w:r w:rsidRPr="00FD5691">
              <w:rPr>
                <w:rFonts w:ascii="Times New Roman" w:eastAsia="Calibri" w:hAnsi="Times New Roman"/>
                <w:sz w:val="24"/>
                <w:szCs w:val="24"/>
              </w:rPr>
              <w:t xml:space="preserve"> промышленность (6.3)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пищевая</w:t>
            </w:r>
            <w:proofErr w:type="gramEnd"/>
            <w:r w:rsidRPr="00FD5691">
              <w:rPr>
                <w:rFonts w:ascii="Times New Roman" w:eastAsia="Calibri" w:hAnsi="Times New Roman"/>
                <w:sz w:val="24"/>
                <w:szCs w:val="24"/>
              </w:rPr>
              <w:t xml:space="preserve"> промышленность (6.4)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нефтехимическая</w:t>
            </w:r>
            <w:proofErr w:type="gramEnd"/>
            <w:r w:rsidRPr="00FD5691">
              <w:rPr>
                <w:rFonts w:ascii="Times New Roman" w:eastAsia="Calibri" w:hAnsi="Times New Roman"/>
                <w:sz w:val="24"/>
                <w:szCs w:val="24"/>
              </w:rPr>
              <w:t xml:space="preserve"> промышленность (6.5)</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строительная</w:t>
            </w:r>
            <w:proofErr w:type="gramEnd"/>
            <w:r w:rsidRPr="00FD5691">
              <w:rPr>
                <w:rFonts w:ascii="Times New Roman" w:eastAsia="Calibri" w:hAnsi="Times New Roman"/>
                <w:sz w:val="24"/>
                <w:szCs w:val="24"/>
              </w:rPr>
              <w:t xml:space="preserve"> промышленность (6.6)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энергетика</w:t>
            </w:r>
            <w:proofErr w:type="gramEnd"/>
            <w:r w:rsidRPr="00FD5691">
              <w:rPr>
                <w:rFonts w:ascii="Times New Roman" w:eastAsia="Calibri" w:hAnsi="Times New Roman"/>
                <w:sz w:val="24"/>
                <w:szCs w:val="24"/>
              </w:rPr>
              <w:t xml:space="preserve"> (6.7)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связь</w:t>
            </w:r>
            <w:proofErr w:type="gramEnd"/>
            <w:r w:rsidRPr="00FD5691">
              <w:rPr>
                <w:rFonts w:ascii="Times New Roman" w:eastAsia="Calibri" w:hAnsi="Times New Roman"/>
                <w:sz w:val="24"/>
                <w:szCs w:val="24"/>
              </w:rPr>
              <w:t xml:space="preserve"> (6.8)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склады</w:t>
            </w:r>
            <w:proofErr w:type="gramEnd"/>
            <w:r w:rsidRPr="00FD5691">
              <w:rPr>
                <w:rFonts w:ascii="Times New Roman" w:eastAsia="Calibri" w:hAnsi="Times New Roman"/>
                <w:sz w:val="24"/>
                <w:szCs w:val="24"/>
              </w:rPr>
              <w:t xml:space="preserve"> (6.9)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целлюлозно</w:t>
            </w:r>
            <w:proofErr w:type="gramEnd"/>
            <w:r w:rsidRPr="00FD5691">
              <w:rPr>
                <w:rFonts w:ascii="Times New Roman" w:eastAsia="Calibri" w:hAnsi="Times New Roman"/>
                <w:sz w:val="24"/>
                <w:szCs w:val="24"/>
              </w:rPr>
              <w:t>-бумажная промышленность (6.11)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размеры земельных участков </w:t>
            </w: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максимальная площадь земельных участков </w:t>
            </w:r>
          </w:p>
        </w:tc>
        <w:tc>
          <w:tcPr>
            <w:tcW w:w="1532" w:type="dxa"/>
          </w:tcPr>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установлены</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300 </w:t>
            </w:r>
            <w:proofErr w:type="spellStart"/>
            <w:r w:rsidRPr="00FD5691">
              <w:rPr>
                <w:rFonts w:ascii="Times New Roman" w:eastAsia="Calibri" w:hAnsi="Times New Roman"/>
                <w:sz w:val="24"/>
                <w:szCs w:val="24"/>
              </w:rPr>
              <w:t>кв.м</w:t>
            </w:r>
            <w:proofErr w:type="spellEnd"/>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установлена</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5 м</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 </w:t>
            </w:r>
          </w:p>
        </w:tc>
        <w:tc>
          <w:tcPr>
            <w:tcW w:w="15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установлено</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300 м</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r w:rsidR="00F379B4" w:rsidRPr="00FD5691" w:rsidTr="00FD5691">
        <w:tc>
          <w:tcPr>
            <w:tcW w:w="486" w:type="dxa"/>
            <w:vMerge w:val="restart"/>
          </w:tcPr>
          <w:p w:rsidR="00F379B4" w:rsidRPr="00FD5691" w:rsidRDefault="00F379B4" w:rsidP="00FD5691">
            <w:pPr>
              <w:jc w:val="both"/>
              <w:rPr>
                <w:rFonts w:ascii="Times New Roman" w:hAnsi="Times New Roman"/>
                <w:sz w:val="24"/>
                <w:szCs w:val="24"/>
                <w:lang w:eastAsia="ar-SA"/>
              </w:rPr>
            </w:pPr>
            <w:r w:rsidRPr="00FD5691">
              <w:rPr>
                <w:rFonts w:ascii="Times New Roman" w:hAnsi="Times New Roman"/>
                <w:sz w:val="24"/>
                <w:szCs w:val="24"/>
                <w:lang w:eastAsia="ar-SA"/>
              </w:rPr>
              <w:t>2</w:t>
            </w:r>
          </w:p>
        </w:tc>
        <w:tc>
          <w:tcPr>
            <w:tcW w:w="4068" w:type="dxa"/>
            <w:vMerge w:val="restart"/>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b/>
                <w:sz w:val="24"/>
                <w:szCs w:val="24"/>
              </w:rPr>
              <w:t xml:space="preserve">Производственные объекты </w:t>
            </w:r>
            <w:r w:rsidRPr="00FD5691">
              <w:rPr>
                <w:rFonts w:ascii="Times New Roman" w:eastAsia="Calibri" w:hAnsi="Times New Roman"/>
                <w:b/>
                <w:sz w:val="24"/>
                <w:szCs w:val="24"/>
                <w:lang w:val="en-US"/>
              </w:rPr>
              <w:t>III</w:t>
            </w:r>
            <w:r w:rsidRPr="00FD5691">
              <w:rPr>
                <w:rFonts w:ascii="Times New Roman" w:eastAsia="Calibri" w:hAnsi="Times New Roman"/>
                <w:b/>
                <w:sz w:val="24"/>
                <w:szCs w:val="24"/>
              </w:rPr>
              <w:t xml:space="preserve"> класса вредности</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недропользование</w:t>
            </w:r>
            <w:proofErr w:type="gramEnd"/>
            <w:r w:rsidRPr="00FD5691">
              <w:rPr>
                <w:rFonts w:ascii="Times New Roman" w:eastAsia="Calibri" w:hAnsi="Times New Roman"/>
                <w:sz w:val="24"/>
                <w:szCs w:val="24"/>
              </w:rPr>
              <w:t xml:space="preserve"> (6.1)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тяжелая</w:t>
            </w:r>
            <w:proofErr w:type="gramEnd"/>
            <w:r w:rsidRPr="00FD5691">
              <w:rPr>
                <w:rFonts w:ascii="Times New Roman" w:eastAsia="Calibri" w:hAnsi="Times New Roman"/>
                <w:sz w:val="24"/>
                <w:szCs w:val="24"/>
              </w:rPr>
              <w:t xml:space="preserve"> промышленность (6.2)</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легкая</w:t>
            </w:r>
            <w:proofErr w:type="gramEnd"/>
            <w:r w:rsidRPr="00FD5691">
              <w:rPr>
                <w:rFonts w:ascii="Times New Roman" w:eastAsia="Calibri" w:hAnsi="Times New Roman"/>
                <w:sz w:val="24"/>
                <w:szCs w:val="24"/>
              </w:rPr>
              <w:t xml:space="preserve"> промышленность (6.3)</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пищевая</w:t>
            </w:r>
            <w:proofErr w:type="gramEnd"/>
            <w:r w:rsidRPr="00FD5691">
              <w:rPr>
                <w:rFonts w:ascii="Times New Roman" w:eastAsia="Calibri" w:hAnsi="Times New Roman"/>
                <w:sz w:val="24"/>
                <w:szCs w:val="24"/>
              </w:rPr>
              <w:t xml:space="preserve"> промышленность (6.4)</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нефтехимическая</w:t>
            </w:r>
            <w:proofErr w:type="gramEnd"/>
            <w:r w:rsidRPr="00FD5691">
              <w:rPr>
                <w:rFonts w:ascii="Times New Roman" w:eastAsia="Calibri" w:hAnsi="Times New Roman"/>
                <w:sz w:val="24"/>
                <w:szCs w:val="24"/>
              </w:rPr>
              <w:t xml:space="preserve"> промышленность (6.5)</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строительная</w:t>
            </w:r>
            <w:proofErr w:type="gramEnd"/>
            <w:r w:rsidRPr="00FD5691">
              <w:rPr>
                <w:rFonts w:ascii="Times New Roman" w:eastAsia="Calibri" w:hAnsi="Times New Roman"/>
                <w:sz w:val="24"/>
                <w:szCs w:val="24"/>
              </w:rPr>
              <w:t xml:space="preserve"> промышленность (6.6)</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энергетика</w:t>
            </w:r>
            <w:proofErr w:type="gramEnd"/>
            <w:r w:rsidRPr="00FD5691">
              <w:rPr>
                <w:rFonts w:ascii="Times New Roman" w:eastAsia="Calibri" w:hAnsi="Times New Roman"/>
                <w:sz w:val="24"/>
                <w:szCs w:val="24"/>
              </w:rPr>
              <w:t xml:space="preserve"> (6.7)</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связь</w:t>
            </w:r>
            <w:proofErr w:type="gramEnd"/>
            <w:r w:rsidRPr="00FD5691">
              <w:rPr>
                <w:rFonts w:ascii="Times New Roman" w:eastAsia="Calibri" w:hAnsi="Times New Roman"/>
                <w:sz w:val="24"/>
                <w:szCs w:val="24"/>
              </w:rPr>
              <w:t xml:space="preserve"> (6.8)</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склады</w:t>
            </w:r>
            <w:proofErr w:type="gramEnd"/>
            <w:r w:rsidRPr="00FD5691">
              <w:rPr>
                <w:rFonts w:ascii="Times New Roman" w:eastAsia="Calibri" w:hAnsi="Times New Roman"/>
                <w:sz w:val="24"/>
                <w:szCs w:val="24"/>
              </w:rPr>
              <w:t xml:space="preserve"> (6.9)</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целлюлозно</w:t>
            </w:r>
            <w:proofErr w:type="gramEnd"/>
            <w:r w:rsidRPr="00FD5691">
              <w:rPr>
                <w:rFonts w:ascii="Times New Roman" w:eastAsia="Calibri" w:hAnsi="Times New Roman"/>
                <w:sz w:val="24"/>
                <w:szCs w:val="24"/>
              </w:rPr>
              <w:t>-бумажная промышленность (6.11)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размеры земельных участков  </w:t>
            </w:r>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максимальная площадь земельных участков </w:t>
            </w:r>
          </w:p>
        </w:tc>
        <w:tc>
          <w:tcPr>
            <w:tcW w:w="1532" w:type="dxa"/>
          </w:tcPr>
          <w:p w:rsidR="00F379B4" w:rsidRPr="00FD5691"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
          <w:p w:rsidR="00F379B4" w:rsidRDefault="00F379B4" w:rsidP="00FD5691">
            <w:pPr>
              <w:rPr>
                <w:rFonts w:ascii="Times New Roman" w:eastAsia="Calibri" w:hAnsi="Times New Roman"/>
                <w:sz w:val="24"/>
                <w:szCs w:val="24"/>
              </w:rPr>
            </w:pPr>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установлены</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300 </w:t>
            </w:r>
            <w:proofErr w:type="spellStart"/>
            <w:r w:rsidRPr="00FD5691">
              <w:rPr>
                <w:rFonts w:ascii="Times New Roman" w:eastAsia="Calibri" w:hAnsi="Times New Roman"/>
                <w:sz w:val="24"/>
                <w:szCs w:val="24"/>
              </w:rPr>
              <w:t>кв.м</w:t>
            </w:r>
            <w:proofErr w:type="spellEnd"/>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установлена</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5 м</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установлено</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300 м</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FD5691">
              <w:rPr>
                <w:rFonts w:ascii="Times New Roman" w:eastAsia="Calibri" w:hAnsi="Times New Roman"/>
                <w:sz w:val="24"/>
                <w:szCs w:val="24"/>
              </w:rPr>
              <w:lastRenderedPageBreak/>
              <w:t xml:space="preserve">застроена, ко всей площади земельного участка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lastRenderedPageBreak/>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r w:rsidR="00F379B4" w:rsidRPr="00F379B4" w:rsidTr="00F379B4">
        <w:trPr>
          <w:trHeight w:val="1948"/>
        </w:trPr>
        <w:tc>
          <w:tcPr>
            <w:tcW w:w="486" w:type="dxa"/>
            <w:vMerge w:val="restart"/>
          </w:tcPr>
          <w:p w:rsidR="00F379B4" w:rsidRPr="00F379B4" w:rsidRDefault="00F379B4" w:rsidP="00FD5691">
            <w:pPr>
              <w:jc w:val="both"/>
              <w:rPr>
                <w:rFonts w:ascii="Times New Roman" w:hAnsi="Times New Roman"/>
                <w:sz w:val="24"/>
                <w:szCs w:val="24"/>
                <w:lang w:eastAsia="ar-SA"/>
              </w:rPr>
            </w:pPr>
            <w:r w:rsidRPr="00F379B4">
              <w:rPr>
                <w:rFonts w:ascii="Times New Roman" w:hAnsi="Times New Roman"/>
                <w:sz w:val="24"/>
                <w:szCs w:val="24"/>
                <w:lang w:eastAsia="ar-SA"/>
              </w:rPr>
              <w:lastRenderedPageBreak/>
              <w:t>3</w:t>
            </w:r>
          </w:p>
        </w:tc>
        <w:tc>
          <w:tcPr>
            <w:tcW w:w="4068" w:type="dxa"/>
            <w:vMerge w:val="restart"/>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b/>
                <w:sz w:val="24"/>
                <w:szCs w:val="24"/>
              </w:rPr>
              <w:t xml:space="preserve">Производственные объекты </w:t>
            </w:r>
            <w:r w:rsidRPr="00F379B4">
              <w:rPr>
                <w:rFonts w:ascii="Times New Roman" w:eastAsia="Calibri" w:hAnsi="Times New Roman"/>
                <w:b/>
                <w:sz w:val="24"/>
                <w:szCs w:val="24"/>
                <w:lang w:val="en-US"/>
              </w:rPr>
              <w:t>IV</w:t>
            </w:r>
            <w:r w:rsidRPr="00F379B4">
              <w:rPr>
                <w:rFonts w:ascii="Times New Roman" w:eastAsia="Calibri" w:hAnsi="Times New Roman"/>
                <w:b/>
                <w:sz w:val="24"/>
                <w:szCs w:val="24"/>
              </w:rPr>
              <w:t xml:space="preserve"> класса вредности</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коммунальное</w:t>
            </w:r>
            <w:proofErr w:type="gramEnd"/>
            <w:r w:rsidRPr="00F379B4">
              <w:rPr>
                <w:rFonts w:ascii="Times New Roman" w:eastAsia="Calibri" w:hAnsi="Times New Roman"/>
                <w:sz w:val="24"/>
                <w:szCs w:val="24"/>
              </w:rPr>
              <w:t xml:space="preserve"> обслуживание (3.1)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магазины</w:t>
            </w:r>
            <w:proofErr w:type="gramEnd"/>
            <w:r w:rsidRPr="00F379B4">
              <w:rPr>
                <w:rFonts w:ascii="Times New Roman" w:eastAsia="Calibri" w:hAnsi="Times New Roman"/>
                <w:sz w:val="24"/>
                <w:szCs w:val="24"/>
              </w:rPr>
              <w:t xml:space="preserve"> (4.4)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общественное</w:t>
            </w:r>
            <w:proofErr w:type="gramEnd"/>
            <w:r w:rsidRPr="00F379B4">
              <w:rPr>
                <w:rFonts w:ascii="Times New Roman" w:eastAsia="Calibri" w:hAnsi="Times New Roman"/>
                <w:sz w:val="24"/>
                <w:szCs w:val="24"/>
              </w:rPr>
              <w:t xml:space="preserve"> питание (4.6)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обслуживание</w:t>
            </w:r>
            <w:proofErr w:type="gramEnd"/>
            <w:r w:rsidRPr="00F379B4">
              <w:rPr>
                <w:rFonts w:ascii="Times New Roman" w:eastAsia="Calibri" w:hAnsi="Times New Roman"/>
                <w:sz w:val="24"/>
                <w:szCs w:val="24"/>
              </w:rPr>
              <w:t xml:space="preserve"> автотранспорта (4.9)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недропользование</w:t>
            </w:r>
            <w:proofErr w:type="gramEnd"/>
            <w:r w:rsidRPr="00F379B4">
              <w:rPr>
                <w:rFonts w:ascii="Times New Roman" w:eastAsia="Calibri" w:hAnsi="Times New Roman"/>
                <w:sz w:val="24"/>
                <w:szCs w:val="24"/>
              </w:rPr>
              <w:t xml:space="preserve"> (6.1)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тяжелая</w:t>
            </w:r>
            <w:proofErr w:type="gramEnd"/>
            <w:r w:rsidRPr="00F379B4">
              <w:rPr>
                <w:rFonts w:ascii="Times New Roman" w:eastAsia="Calibri" w:hAnsi="Times New Roman"/>
                <w:sz w:val="24"/>
                <w:szCs w:val="24"/>
              </w:rPr>
              <w:t xml:space="preserve"> промышленность (6.2)</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легкая</w:t>
            </w:r>
            <w:proofErr w:type="gramEnd"/>
            <w:r w:rsidRPr="00F379B4">
              <w:rPr>
                <w:rFonts w:ascii="Times New Roman" w:eastAsia="Calibri" w:hAnsi="Times New Roman"/>
                <w:sz w:val="24"/>
                <w:szCs w:val="24"/>
              </w:rPr>
              <w:t xml:space="preserve"> промышленность (6.3)</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пищевая</w:t>
            </w:r>
            <w:proofErr w:type="gramEnd"/>
            <w:r w:rsidRPr="00F379B4">
              <w:rPr>
                <w:rFonts w:ascii="Times New Roman" w:eastAsia="Calibri" w:hAnsi="Times New Roman"/>
                <w:sz w:val="24"/>
                <w:szCs w:val="24"/>
              </w:rPr>
              <w:t xml:space="preserve"> промышленность (6.4)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нефтехимическая</w:t>
            </w:r>
            <w:proofErr w:type="gramEnd"/>
            <w:r w:rsidRPr="00F379B4">
              <w:rPr>
                <w:rFonts w:ascii="Times New Roman" w:eastAsia="Calibri" w:hAnsi="Times New Roman"/>
                <w:sz w:val="24"/>
                <w:szCs w:val="24"/>
              </w:rPr>
              <w:t xml:space="preserve"> промышленность (6.5)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строительная</w:t>
            </w:r>
            <w:proofErr w:type="gramEnd"/>
            <w:r w:rsidRPr="00F379B4">
              <w:rPr>
                <w:rFonts w:ascii="Times New Roman" w:eastAsia="Calibri" w:hAnsi="Times New Roman"/>
                <w:sz w:val="24"/>
                <w:szCs w:val="24"/>
              </w:rPr>
              <w:t xml:space="preserve"> промышленность (6.6)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энергетика</w:t>
            </w:r>
            <w:proofErr w:type="gramEnd"/>
            <w:r w:rsidRPr="00F379B4">
              <w:rPr>
                <w:rFonts w:ascii="Times New Roman" w:eastAsia="Calibri" w:hAnsi="Times New Roman"/>
                <w:sz w:val="24"/>
                <w:szCs w:val="24"/>
              </w:rPr>
              <w:t>(6.7)</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связь</w:t>
            </w:r>
            <w:proofErr w:type="gramEnd"/>
            <w:r w:rsidRPr="00F379B4">
              <w:rPr>
                <w:rFonts w:ascii="Times New Roman" w:eastAsia="Calibri" w:hAnsi="Times New Roman"/>
                <w:sz w:val="24"/>
                <w:szCs w:val="24"/>
              </w:rPr>
              <w:t xml:space="preserve"> (6.8)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склады</w:t>
            </w:r>
            <w:proofErr w:type="gramEnd"/>
            <w:r w:rsidRPr="00F379B4">
              <w:rPr>
                <w:rFonts w:ascii="Times New Roman" w:eastAsia="Calibri" w:hAnsi="Times New Roman"/>
                <w:sz w:val="24"/>
                <w:szCs w:val="24"/>
              </w:rPr>
              <w:t xml:space="preserve"> (6.9)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целлюлозно</w:t>
            </w:r>
            <w:proofErr w:type="gramEnd"/>
            <w:r w:rsidRPr="00F379B4">
              <w:rPr>
                <w:rFonts w:ascii="Times New Roman" w:eastAsia="Calibri" w:hAnsi="Times New Roman"/>
                <w:sz w:val="24"/>
                <w:szCs w:val="24"/>
              </w:rPr>
              <w:t>-бумажная промышленность (6.11)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автомобильный</w:t>
            </w:r>
            <w:proofErr w:type="gramEnd"/>
            <w:r w:rsidRPr="00F379B4">
              <w:rPr>
                <w:rFonts w:ascii="Times New Roman" w:eastAsia="Calibri" w:hAnsi="Times New Roman"/>
                <w:sz w:val="24"/>
                <w:szCs w:val="24"/>
              </w:rPr>
              <w:t xml:space="preserve"> транспорт (7.2)</w:t>
            </w:r>
          </w:p>
        </w:tc>
        <w:tc>
          <w:tcPr>
            <w:tcW w:w="3832" w:type="dxa"/>
            <w:tcBorders>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предельные</w:t>
            </w:r>
            <w:proofErr w:type="gramEnd"/>
            <w:r w:rsidRPr="00F379B4">
              <w:rPr>
                <w:rFonts w:ascii="Times New Roman" w:eastAsia="Calibri" w:hAnsi="Times New Roman"/>
                <w:sz w:val="24"/>
                <w:szCs w:val="24"/>
              </w:rPr>
              <w:t xml:space="preserve"> (минимальные и (или) максимальные) размеры земельных участков, в том числе их площадь:</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размеры земельных участков</w:t>
            </w: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площадь земельных участков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максимальная площадь земельных участков</w:t>
            </w:r>
          </w:p>
        </w:tc>
        <w:tc>
          <w:tcPr>
            <w:tcW w:w="1532" w:type="dxa"/>
            <w:tcBorders>
              <w:bottom w:val="single" w:sz="4" w:space="0" w:color="auto"/>
            </w:tcBorders>
          </w:tcPr>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установлены</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300 </w:t>
            </w:r>
            <w:proofErr w:type="spellStart"/>
            <w:r w:rsidRPr="00F379B4">
              <w:rPr>
                <w:rFonts w:ascii="Times New Roman" w:eastAsia="Calibri" w:hAnsi="Times New Roman"/>
                <w:sz w:val="24"/>
                <w:szCs w:val="24"/>
              </w:rPr>
              <w:t>кв.м</w:t>
            </w:r>
            <w:proofErr w:type="spellEnd"/>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установлена</w:t>
            </w:r>
          </w:p>
        </w:tc>
      </w:tr>
      <w:tr w:rsidR="00F379B4" w:rsidRPr="00F379B4" w:rsidTr="00F379B4">
        <w:trPr>
          <w:trHeight w:val="1888"/>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минимальные</w:t>
            </w:r>
            <w:proofErr w:type="gramEnd"/>
            <w:r w:rsidRPr="00F379B4">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5 м</w:t>
            </w:r>
          </w:p>
        </w:tc>
      </w:tr>
      <w:tr w:rsidR="00F379B4" w:rsidRPr="00F379B4" w:rsidTr="00F379B4">
        <w:trPr>
          <w:trHeight w:val="484"/>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предельное</w:t>
            </w:r>
            <w:proofErr w:type="gramEnd"/>
            <w:r w:rsidRPr="00F379B4">
              <w:rPr>
                <w:rFonts w:ascii="Times New Roman" w:eastAsia="Calibri" w:hAnsi="Times New Roman"/>
                <w:sz w:val="24"/>
                <w:szCs w:val="24"/>
              </w:rPr>
              <w:t xml:space="preserve"> количество этажей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установлено</w:t>
            </w:r>
          </w:p>
        </w:tc>
      </w:tr>
      <w:tr w:rsidR="00F379B4" w:rsidRPr="00F379B4" w:rsidTr="00F379B4">
        <w:trPr>
          <w:trHeight w:val="218"/>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предельная</w:t>
            </w:r>
            <w:proofErr w:type="gramEnd"/>
            <w:r w:rsidRPr="00F379B4">
              <w:rPr>
                <w:rFonts w:ascii="Times New Roman" w:eastAsia="Calibri" w:hAnsi="Times New Roman"/>
                <w:sz w:val="24"/>
                <w:szCs w:val="24"/>
              </w:rPr>
              <w:t xml:space="preserve"> высота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300 м</w:t>
            </w:r>
          </w:p>
        </w:tc>
      </w:tr>
      <w:tr w:rsidR="00F379B4" w:rsidRPr="00F379B4" w:rsidTr="00F379B4">
        <w:trPr>
          <w:trHeight w:val="266"/>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максимальный</w:t>
            </w:r>
            <w:proofErr w:type="gramEnd"/>
            <w:r w:rsidRPr="00F379B4">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2" w:type="dxa"/>
            <w:tcBorders>
              <w:top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80 %</w:t>
            </w:r>
          </w:p>
        </w:tc>
      </w:tr>
      <w:tr w:rsidR="00F379B4" w:rsidRPr="00F379B4" w:rsidTr="00F379B4">
        <w:trPr>
          <w:trHeight w:val="2227"/>
        </w:trPr>
        <w:tc>
          <w:tcPr>
            <w:tcW w:w="486" w:type="dxa"/>
            <w:vMerge w:val="restart"/>
          </w:tcPr>
          <w:p w:rsidR="00F379B4" w:rsidRPr="00F379B4" w:rsidRDefault="00F379B4" w:rsidP="00F379B4">
            <w:pPr>
              <w:jc w:val="both"/>
              <w:rPr>
                <w:rFonts w:ascii="Times New Roman" w:hAnsi="Times New Roman"/>
                <w:sz w:val="24"/>
                <w:szCs w:val="24"/>
                <w:lang w:eastAsia="ar-SA"/>
              </w:rPr>
            </w:pPr>
            <w:r w:rsidRPr="00F379B4">
              <w:rPr>
                <w:rFonts w:ascii="Times New Roman" w:hAnsi="Times New Roman"/>
                <w:sz w:val="24"/>
                <w:szCs w:val="24"/>
                <w:lang w:eastAsia="ar-SA"/>
              </w:rPr>
              <w:t>4</w:t>
            </w:r>
          </w:p>
        </w:tc>
        <w:tc>
          <w:tcPr>
            <w:tcW w:w="4068" w:type="dxa"/>
            <w:vMerge w:val="restart"/>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b/>
                <w:sz w:val="24"/>
                <w:szCs w:val="24"/>
              </w:rPr>
              <w:t xml:space="preserve">Производственные объекты </w:t>
            </w:r>
            <w:r w:rsidRPr="00F379B4">
              <w:rPr>
                <w:rFonts w:ascii="Times New Roman" w:eastAsia="Calibri" w:hAnsi="Times New Roman"/>
                <w:b/>
                <w:sz w:val="24"/>
                <w:szCs w:val="24"/>
                <w:lang w:val="en-US"/>
              </w:rPr>
              <w:t>V</w:t>
            </w:r>
            <w:r w:rsidRPr="00F379B4">
              <w:rPr>
                <w:rFonts w:ascii="Times New Roman" w:eastAsia="Calibri" w:hAnsi="Times New Roman"/>
                <w:b/>
                <w:sz w:val="24"/>
                <w:szCs w:val="24"/>
              </w:rPr>
              <w:t xml:space="preserve"> класса вредности</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хранение</w:t>
            </w:r>
            <w:proofErr w:type="gramEnd"/>
            <w:r w:rsidRPr="00F379B4">
              <w:rPr>
                <w:rFonts w:ascii="Times New Roman" w:eastAsia="Calibri" w:hAnsi="Times New Roman"/>
                <w:sz w:val="24"/>
                <w:szCs w:val="24"/>
              </w:rPr>
              <w:t xml:space="preserve"> и переработка сельскохозяйственной продукции (1.15)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обеспечение</w:t>
            </w:r>
            <w:proofErr w:type="gramEnd"/>
            <w:r w:rsidRPr="00F379B4">
              <w:rPr>
                <w:rFonts w:ascii="Times New Roman" w:eastAsia="Calibri" w:hAnsi="Times New Roman"/>
                <w:sz w:val="24"/>
                <w:szCs w:val="24"/>
              </w:rPr>
              <w:t xml:space="preserve"> сельскохозяйственного производства (1.18)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коммунальное</w:t>
            </w:r>
            <w:proofErr w:type="gramEnd"/>
            <w:r w:rsidRPr="00F379B4">
              <w:rPr>
                <w:rFonts w:ascii="Times New Roman" w:eastAsia="Calibri" w:hAnsi="Times New Roman"/>
                <w:sz w:val="24"/>
                <w:szCs w:val="24"/>
              </w:rPr>
              <w:t xml:space="preserve"> обслуживание (3.1)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магазины</w:t>
            </w:r>
            <w:proofErr w:type="gramEnd"/>
            <w:r w:rsidRPr="00F379B4">
              <w:rPr>
                <w:rFonts w:ascii="Times New Roman" w:eastAsia="Calibri" w:hAnsi="Times New Roman"/>
                <w:sz w:val="24"/>
                <w:szCs w:val="24"/>
              </w:rPr>
              <w:t xml:space="preserve"> (4.4)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общественное</w:t>
            </w:r>
            <w:proofErr w:type="gramEnd"/>
            <w:r w:rsidRPr="00F379B4">
              <w:rPr>
                <w:rFonts w:ascii="Times New Roman" w:eastAsia="Calibri" w:hAnsi="Times New Roman"/>
                <w:sz w:val="24"/>
                <w:szCs w:val="24"/>
              </w:rPr>
              <w:t xml:space="preserve"> питание (4.6)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обслуживание</w:t>
            </w:r>
            <w:proofErr w:type="gramEnd"/>
            <w:r w:rsidRPr="00F379B4">
              <w:rPr>
                <w:rFonts w:ascii="Times New Roman" w:eastAsia="Calibri" w:hAnsi="Times New Roman"/>
                <w:sz w:val="24"/>
                <w:szCs w:val="24"/>
              </w:rPr>
              <w:t xml:space="preserve"> автотранспорта (4.9)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недропользование</w:t>
            </w:r>
            <w:proofErr w:type="gramEnd"/>
            <w:r w:rsidRPr="00F379B4">
              <w:rPr>
                <w:rFonts w:ascii="Times New Roman" w:eastAsia="Calibri" w:hAnsi="Times New Roman"/>
                <w:sz w:val="24"/>
                <w:szCs w:val="24"/>
              </w:rPr>
              <w:t xml:space="preserve"> (6.1)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тяжелая</w:t>
            </w:r>
            <w:proofErr w:type="gramEnd"/>
            <w:r w:rsidRPr="00F379B4">
              <w:rPr>
                <w:rFonts w:ascii="Times New Roman" w:eastAsia="Calibri" w:hAnsi="Times New Roman"/>
                <w:sz w:val="24"/>
                <w:szCs w:val="24"/>
              </w:rPr>
              <w:t xml:space="preserve"> промышленность (6.2)</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легкая</w:t>
            </w:r>
            <w:proofErr w:type="gramEnd"/>
            <w:r w:rsidRPr="00F379B4">
              <w:rPr>
                <w:rFonts w:ascii="Times New Roman" w:eastAsia="Calibri" w:hAnsi="Times New Roman"/>
                <w:sz w:val="24"/>
                <w:szCs w:val="24"/>
              </w:rPr>
              <w:t xml:space="preserve"> промышленность (6.3)</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пищевая</w:t>
            </w:r>
            <w:proofErr w:type="gramEnd"/>
            <w:r w:rsidRPr="00F379B4">
              <w:rPr>
                <w:rFonts w:ascii="Times New Roman" w:eastAsia="Calibri" w:hAnsi="Times New Roman"/>
                <w:sz w:val="24"/>
                <w:szCs w:val="24"/>
              </w:rPr>
              <w:t xml:space="preserve"> промышленность (6.4)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нефтехимическая</w:t>
            </w:r>
            <w:proofErr w:type="gramEnd"/>
            <w:r w:rsidRPr="00F379B4">
              <w:rPr>
                <w:rFonts w:ascii="Times New Roman" w:eastAsia="Calibri" w:hAnsi="Times New Roman"/>
                <w:sz w:val="24"/>
                <w:szCs w:val="24"/>
              </w:rPr>
              <w:t xml:space="preserve"> промышленность (6.5)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строительная</w:t>
            </w:r>
            <w:proofErr w:type="gramEnd"/>
            <w:r w:rsidRPr="00F379B4">
              <w:rPr>
                <w:rFonts w:ascii="Times New Roman" w:eastAsia="Calibri" w:hAnsi="Times New Roman"/>
                <w:sz w:val="24"/>
                <w:szCs w:val="24"/>
              </w:rPr>
              <w:t xml:space="preserve"> промышленность (6.6)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энергетика</w:t>
            </w:r>
            <w:proofErr w:type="gramEnd"/>
            <w:r w:rsidRPr="00F379B4">
              <w:rPr>
                <w:rFonts w:ascii="Times New Roman" w:eastAsia="Calibri" w:hAnsi="Times New Roman"/>
                <w:sz w:val="24"/>
                <w:szCs w:val="24"/>
              </w:rPr>
              <w:t xml:space="preserve"> (6.7)</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связь</w:t>
            </w:r>
            <w:proofErr w:type="gramEnd"/>
            <w:r w:rsidRPr="00F379B4">
              <w:rPr>
                <w:rFonts w:ascii="Times New Roman" w:eastAsia="Calibri" w:hAnsi="Times New Roman"/>
                <w:sz w:val="24"/>
                <w:szCs w:val="24"/>
              </w:rPr>
              <w:t xml:space="preserve"> (6.8)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склады</w:t>
            </w:r>
            <w:proofErr w:type="gramEnd"/>
            <w:r w:rsidRPr="00F379B4">
              <w:rPr>
                <w:rFonts w:ascii="Times New Roman" w:eastAsia="Calibri" w:hAnsi="Times New Roman"/>
                <w:sz w:val="24"/>
                <w:szCs w:val="24"/>
              </w:rPr>
              <w:t xml:space="preserve"> (6.9)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целлюлозно</w:t>
            </w:r>
            <w:proofErr w:type="gramEnd"/>
            <w:r w:rsidRPr="00F379B4">
              <w:rPr>
                <w:rFonts w:ascii="Times New Roman" w:eastAsia="Calibri" w:hAnsi="Times New Roman"/>
                <w:sz w:val="24"/>
                <w:szCs w:val="24"/>
              </w:rPr>
              <w:t>-бумажная промышленность (6.11)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автомобильный</w:t>
            </w:r>
            <w:proofErr w:type="gramEnd"/>
            <w:r w:rsidRPr="00F379B4">
              <w:rPr>
                <w:rFonts w:ascii="Times New Roman" w:eastAsia="Calibri" w:hAnsi="Times New Roman"/>
                <w:sz w:val="24"/>
                <w:szCs w:val="24"/>
              </w:rPr>
              <w:t xml:space="preserve"> транспорт (7.2)</w:t>
            </w:r>
          </w:p>
        </w:tc>
        <w:tc>
          <w:tcPr>
            <w:tcW w:w="3832" w:type="dxa"/>
            <w:tcBorders>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предельные</w:t>
            </w:r>
            <w:proofErr w:type="gramEnd"/>
            <w:r w:rsidRPr="00F379B4">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размеры земельных участков </w:t>
            </w: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минимальная площадь земельных участков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максимальная площадь земельных участков</w:t>
            </w:r>
          </w:p>
        </w:tc>
        <w:tc>
          <w:tcPr>
            <w:tcW w:w="1532" w:type="dxa"/>
            <w:tcBorders>
              <w:bottom w:val="single" w:sz="4" w:space="0" w:color="auto"/>
            </w:tcBorders>
          </w:tcPr>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установлены</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300 </w:t>
            </w:r>
            <w:proofErr w:type="spellStart"/>
            <w:r w:rsidRPr="00F379B4">
              <w:rPr>
                <w:rFonts w:ascii="Times New Roman" w:eastAsia="Calibri" w:hAnsi="Times New Roman"/>
                <w:sz w:val="24"/>
                <w:szCs w:val="24"/>
              </w:rPr>
              <w:t>кв.м</w:t>
            </w:r>
            <w:proofErr w:type="spellEnd"/>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установлена</w:t>
            </w:r>
          </w:p>
        </w:tc>
      </w:tr>
      <w:tr w:rsidR="00F379B4" w:rsidRPr="00F379B4" w:rsidTr="00F379B4">
        <w:trPr>
          <w:trHeight w:val="436"/>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минимальные</w:t>
            </w:r>
            <w:proofErr w:type="gramEnd"/>
            <w:r w:rsidRPr="00F379B4">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5 м</w:t>
            </w:r>
          </w:p>
        </w:tc>
      </w:tr>
      <w:tr w:rsidR="00F379B4" w:rsidRPr="00F379B4" w:rsidTr="00F379B4">
        <w:trPr>
          <w:trHeight w:val="497"/>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предельное</w:t>
            </w:r>
            <w:proofErr w:type="gramEnd"/>
            <w:r w:rsidRPr="00F379B4">
              <w:rPr>
                <w:rFonts w:ascii="Times New Roman" w:eastAsia="Calibri" w:hAnsi="Times New Roman"/>
                <w:sz w:val="24"/>
                <w:szCs w:val="24"/>
              </w:rPr>
              <w:t xml:space="preserve"> количество этажей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установлено</w:t>
            </w:r>
          </w:p>
        </w:tc>
      </w:tr>
      <w:tr w:rsidR="00F379B4" w:rsidRPr="00F379B4" w:rsidTr="00F379B4">
        <w:trPr>
          <w:trHeight w:val="545"/>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предельная</w:t>
            </w:r>
            <w:proofErr w:type="gramEnd"/>
            <w:r w:rsidRPr="00F379B4">
              <w:rPr>
                <w:rFonts w:ascii="Times New Roman" w:eastAsia="Calibri" w:hAnsi="Times New Roman"/>
                <w:sz w:val="24"/>
                <w:szCs w:val="24"/>
              </w:rPr>
              <w:t xml:space="preserve"> высота зданий, строений, сооружений </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300 м</w:t>
            </w:r>
          </w:p>
        </w:tc>
      </w:tr>
      <w:tr w:rsidR="00F379B4" w:rsidRPr="00F379B4" w:rsidTr="00F379B4">
        <w:trPr>
          <w:trHeight w:val="823"/>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максимальный</w:t>
            </w:r>
            <w:proofErr w:type="gramEnd"/>
            <w:r w:rsidRPr="00F379B4">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w:t>
            </w:r>
            <w:r w:rsidRPr="00F379B4">
              <w:rPr>
                <w:rFonts w:ascii="Times New Roman" w:eastAsia="Calibri" w:hAnsi="Times New Roman"/>
                <w:sz w:val="24"/>
                <w:szCs w:val="24"/>
              </w:rPr>
              <w:lastRenderedPageBreak/>
              <w:t>участка, которая может быть застроена, ко всей площади земельного участка</w:t>
            </w:r>
          </w:p>
        </w:tc>
        <w:tc>
          <w:tcPr>
            <w:tcW w:w="1532" w:type="dxa"/>
            <w:tcBorders>
              <w:top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lastRenderedPageBreak/>
              <w:t>80</w:t>
            </w:r>
            <w:r>
              <w:rPr>
                <w:rFonts w:ascii="Times New Roman" w:eastAsia="Calibri" w:hAnsi="Times New Roman"/>
                <w:sz w:val="24"/>
                <w:szCs w:val="24"/>
              </w:rPr>
              <w:t xml:space="preserve"> </w:t>
            </w:r>
            <w:r w:rsidRPr="00F379B4">
              <w:rPr>
                <w:rFonts w:ascii="Times New Roman" w:eastAsia="Calibri" w:hAnsi="Times New Roman"/>
                <w:sz w:val="24"/>
                <w:szCs w:val="24"/>
              </w:rPr>
              <w:t>%</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1.4.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4 изложить в следующей редакции: </w:t>
      </w:r>
    </w:p>
    <w:p w:rsidR="00247177" w:rsidRP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50.4</w:t>
      </w:r>
      <w:r w:rsidRPr="00247177">
        <w:rPr>
          <w:rFonts w:ascii="Calibri" w:eastAsia="Calibri" w:hAnsi="Calibri" w:cs="Times New Roman"/>
          <w:b/>
        </w:rPr>
        <w:t xml:space="preserve"> </w:t>
      </w:r>
      <w:r w:rsidRPr="00247177">
        <w:rPr>
          <w:rFonts w:ascii="Times New Roman" w:eastAsia="Calibri" w:hAnsi="Times New Roman" w:cs="Times New Roman"/>
          <w:sz w:val="28"/>
          <w:szCs w:val="28"/>
        </w:rPr>
        <w:t>«Зона рекреационного назначения»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828"/>
        <w:gridCol w:w="1559"/>
      </w:tblGrid>
      <w:tr w:rsidR="00247177" w:rsidRPr="00F379B4" w:rsidTr="00F379B4">
        <w:tc>
          <w:tcPr>
            <w:tcW w:w="4531"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247177" w:rsidRPr="00F379B4" w:rsidTr="00F379B4">
        <w:trPr>
          <w:trHeight w:val="435"/>
        </w:trPr>
        <w:tc>
          <w:tcPr>
            <w:tcW w:w="4531"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коммунальное</w:t>
            </w:r>
            <w:proofErr w:type="gramEnd"/>
            <w:r w:rsidRPr="00F379B4">
              <w:rPr>
                <w:rFonts w:ascii="Times New Roman" w:eastAsia="Calibri" w:hAnsi="Times New Roman" w:cs="Times New Roman"/>
                <w:sz w:val="24"/>
                <w:szCs w:val="24"/>
              </w:rPr>
              <w:t xml:space="preserve"> обслуживание (3.1)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магазины</w:t>
            </w:r>
            <w:proofErr w:type="gramEnd"/>
            <w:r w:rsidRPr="00F379B4">
              <w:rPr>
                <w:rFonts w:ascii="Times New Roman" w:eastAsia="Calibri" w:hAnsi="Times New Roman" w:cs="Times New Roman"/>
                <w:sz w:val="24"/>
                <w:szCs w:val="24"/>
                <w:lang w:eastAsia="ru-RU"/>
              </w:rPr>
              <w:t xml:space="preserve"> (4.4)</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общественное</w:t>
            </w:r>
            <w:proofErr w:type="gramEnd"/>
            <w:r w:rsidRPr="00F379B4">
              <w:rPr>
                <w:rFonts w:ascii="Times New Roman" w:eastAsia="Calibri" w:hAnsi="Times New Roman" w:cs="Times New Roman"/>
                <w:sz w:val="24"/>
                <w:szCs w:val="24"/>
                <w:lang w:eastAsia="ru-RU"/>
              </w:rPr>
              <w:t xml:space="preserve"> питание (4.6)</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спорт</w:t>
            </w:r>
            <w:proofErr w:type="gramEnd"/>
            <w:r w:rsidRPr="00F379B4">
              <w:rPr>
                <w:rFonts w:ascii="Times New Roman" w:eastAsia="Calibri" w:hAnsi="Times New Roman" w:cs="Times New Roman"/>
                <w:sz w:val="24"/>
                <w:szCs w:val="24"/>
                <w:lang w:eastAsia="ru-RU"/>
              </w:rPr>
              <w:t xml:space="preserve"> (5.1)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природно</w:t>
            </w:r>
            <w:proofErr w:type="gramEnd"/>
            <w:r w:rsidRPr="00F379B4">
              <w:rPr>
                <w:rFonts w:ascii="Times New Roman" w:eastAsia="Calibri" w:hAnsi="Times New Roman" w:cs="Times New Roman"/>
                <w:sz w:val="24"/>
                <w:szCs w:val="24"/>
                <w:lang w:eastAsia="ru-RU"/>
              </w:rPr>
              <w:t>-познавательный туризм (5.2)</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туристическое</w:t>
            </w:r>
            <w:proofErr w:type="gramEnd"/>
            <w:r w:rsidRPr="00F379B4">
              <w:rPr>
                <w:rFonts w:ascii="Times New Roman" w:eastAsia="Calibri" w:hAnsi="Times New Roman" w:cs="Times New Roman"/>
                <w:sz w:val="24"/>
                <w:szCs w:val="24"/>
                <w:lang w:eastAsia="ru-RU"/>
              </w:rPr>
              <w:t xml:space="preserve"> обслуживание (5.2.1)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охота</w:t>
            </w:r>
            <w:proofErr w:type="gramEnd"/>
            <w:r w:rsidRPr="00F379B4">
              <w:rPr>
                <w:rFonts w:ascii="Times New Roman" w:eastAsia="Calibri" w:hAnsi="Times New Roman" w:cs="Times New Roman"/>
                <w:sz w:val="24"/>
                <w:szCs w:val="24"/>
                <w:lang w:eastAsia="ru-RU"/>
              </w:rPr>
              <w:t xml:space="preserve"> и рыбалка (5.3)</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причалы</w:t>
            </w:r>
            <w:proofErr w:type="gramEnd"/>
            <w:r w:rsidRPr="00F379B4">
              <w:rPr>
                <w:rFonts w:ascii="Times New Roman" w:eastAsia="Calibri" w:hAnsi="Times New Roman" w:cs="Times New Roman"/>
                <w:sz w:val="24"/>
                <w:szCs w:val="24"/>
                <w:lang w:eastAsia="ru-RU"/>
              </w:rPr>
              <w:t xml:space="preserve"> для маломерных судов (5.4)</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поля</w:t>
            </w:r>
            <w:proofErr w:type="gramEnd"/>
            <w:r w:rsidRPr="00F379B4">
              <w:rPr>
                <w:rFonts w:ascii="Times New Roman" w:eastAsia="Calibri" w:hAnsi="Times New Roman" w:cs="Times New Roman"/>
                <w:sz w:val="24"/>
                <w:szCs w:val="24"/>
                <w:lang w:eastAsia="ru-RU"/>
              </w:rPr>
              <w:t xml:space="preserve"> для гольфа и конных прогулок (5.5)</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автомобильный</w:t>
            </w:r>
            <w:proofErr w:type="gramEnd"/>
            <w:r w:rsidRPr="00F379B4">
              <w:rPr>
                <w:rFonts w:ascii="Times New Roman" w:eastAsia="Calibri" w:hAnsi="Times New Roman" w:cs="Times New Roman"/>
                <w:sz w:val="24"/>
                <w:szCs w:val="24"/>
              </w:rPr>
              <w:t xml:space="preserve"> транспорт (7.2)</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F379B4" w:rsidRDefault="00F379B4"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максимальная площадь земельных участков</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100 </w:t>
            </w:r>
            <w:proofErr w:type="spellStart"/>
            <w:r w:rsidRPr="00F379B4">
              <w:rPr>
                <w:rFonts w:ascii="Times New Roman" w:eastAsia="Calibri" w:hAnsi="Times New Roman" w:cs="Times New Roman"/>
                <w:sz w:val="24"/>
                <w:szCs w:val="24"/>
              </w:rPr>
              <w:t>кв.м</w:t>
            </w:r>
            <w:proofErr w:type="spellEnd"/>
          </w:p>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50000 </w:t>
            </w:r>
            <w:proofErr w:type="spellStart"/>
            <w:r w:rsidRPr="00F379B4">
              <w:rPr>
                <w:rFonts w:ascii="Times New Roman" w:eastAsia="Calibri" w:hAnsi="Times New Roman" w:cs="Times New Roman"/>
                <w:sz w:val="24"/>
                <w:szCs w:val="24"/>
              </w:rPr>
              <w:t>кв.м</w:t>
            </w:r>
            <w:proofErr w:type="spellEnd"/>
            <w:r w:rsidRPr="00F379B4">
              <w:rPr>
                <w:rFonts w:ascii="Times New Roman" w:eastAsia="Calibri" w:hAnsi="Times New Roman" w:cs="Times New Roman"/>
                <w:sz w:val="24"/>
                <w:szCs w:val="24"/>
              </w:rPr>
              <w:t>.</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3 </w:t>
            </w:r>
            <w:proofErr w:type="spellStart"/>
            <w:r w:rsidRPr="00F379B4">
              <w:rPr>
                <w:rFonts w:ascii="Times New Roman" w:eastAsia="Calibri" w:hAnsi="Times New Roman" w:cs="Times New Roman"/>
                <w:sz w:val="24"/>
                <w:szCs w:val="24"/>
              </w:rPr>
              <w:t>эт</w:t>
            </w:r>
            <w:proofErr w:type="spellEnd"/>
            <w:r w:rsidRPr="00F379B4">
              <w:rPr>
                <w:rFonts w:ascii="Times New Roman" w:eastAsia="Calibri" w:hAnsi="Times New Roman" w:cs="Times New Roman"/>
                <w:sz w:val="24"/>
                <w:szCs w:val="24"/>
              </w:rPr>
              <w:t>.</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12 м</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40 %</w:t>
            </w:r>
          </w:p>
        </w:tc>
      </w:tr>
    </w:tbl>
    <w:p w:rsidR="00F379B4" w:rsidRDefault="00F379B4"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1.5.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5 изложить в следующей редакции: </w:t>
      </w:r>
    </w:p>
    <w:p w:rsidR="00247177" w:rsidRP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5</w:t>
      </w:r>
      <w:r w:rsidRPr="00247177">
        <w:rPr>
          <w:rFonts w:ascii="Times New Roman" w:eastAsia="Times New Roman" w:hAnsi="Times New Roman" w:cs="Times New Roman"/>
          <w:sz w:val="24"/>
          <w:szCs w:val="24"/>
          <w:lang w:eastAsia="ar-SA"/>
        </w:rPr>
        <w:t xml:space="preserve"> «</w:t>
      </w:r>
      <w:r w:rsidRPr="00247177">
        <w:rPr>
          <w:rFonts w:ascii="Times New Roman" w:eastAsia="Times New Roman" w:hAnsi="Times New Roman" w:cs="Times New Roman"/>
          <w:sz w:val="28"/>
          <w:szCs w:val="28"/>
          <w:lang w:eastAsia="ar-SA"/>
        </w:rPr>
        <w:t>Зона транспортной инфраструктуры»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828"/>
        <w:gridCol w:w="1559"/>
      </w:tblGrid>
      <w:tr w:rsidR="00247177" w:rsidRPr="00F379B4" w:rsidTr="00F379B4">
        <w:tc>
          <w:tcPr>
            <w:tcW w:w="4536"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247177" w:rsidRPr="00F379B4" w:rsidTr="00F379B4">
        <w:tc>
          <w:tcPr>
            <w:tcW w:w="4536"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коммунальное</w:t>
            </w:r>
            <w:proofErr w:type="gramEnd"/>
            <w:r w:rsidRPr="00F379B4">
              <w:rPr>
                <w:rFonts w:ascii="Times New Roman" w:eastAsia="Calibri" w:hAnsi="Times New Roman" w:cs="Times New Roman"/>
                <w:sz w:val="24"/>
                <w:szCs w:val="24"/>
              </w:rPr>
              <w:t xml:space="preserve"> обслуживание (3.1)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обслуживание</w:t>
            </w:r>
            <w:proofErr w:type="gramEnd"/>
            <w:r w:rsidRPr="00F379B4">
              <w:rPr>
                <w:rFonts w:ascii="Times New Roman" w:eastAsia="Calibri" w:hAnsi="Times New Roman" w:cs="Times New Roman"/>
                <w:sz w:val="24"/>
                <w:szCs w:val="24"/>
              </w:rPr>
              <w:t xml:space="preserve"> автотранспорта (4.9)</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объекты</w:t>
            </w:r>
            <w:proofErr w:type="gramEnd"/>
            <w:r w:rsidRPr="00F379B4">
              <w:rPr>
                <w:rFonts w:ascii="Times New Roman" w:eastAsia="Calibri" w:hAnsi="Times New Roman" w:cs="Times New Roman"/>
                <w:sz w:val="24"/>
                <w:szCs w:val="24"/>
              </w:rPr>
              <w:t xml:space="preserve"> придорожного сервиса (4.9.1)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железнодорожный</w:t>
            </w:r>
            <w:proofErr w:type="gramEnd"/>
            <w:r w:rsidRPr="00F379B4">
              <w:rPr>
                <w:rFonts w:ascii="Times New Roman" w:eastAsia="Calibri" w:hAnsi="Times New Roman" w:cs="Times New Roman"/>
                <w:sz w:val="24"/>
                <w:szCs w:val="24"/>
              </w:rPr>
              <w:t xml:space="preserve"> транспорт (7.1)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автомобильный</w:t>
            </w:r>
            <w:proofErr w:type="gramEnd"/>
            <w:r w:rsidRPr="00F379B4">
              <w:rPr>
                <w:rFonts w:ascii="Times New Roman" w:eastAsia="Calibri" w:hAnsi="Times New Roman" w:cs="Times New Roman"/>
                <w:sz w:val="24"/>
                <w:szCs w:val="24"/>
              </w:rPr>
              <w:t xml:space="preserve"> транспорт (7.2)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водный</w:t>
            </w:r>
            <w:proofErr w:type="gramEnd"/>
            <w:r w:rsidRPr="00F379B4">
              <w:rPr>
                <w:rFonts w:ascii="Times New Roman" w:eastAsia="Calibri" w:hAnsi="Times New Roman" w:cs="Times New Roman"/>
                <w:sz w:val="24"/>
                <w:szCs w:val="24"/>
              </w:rPr>
              <w:t xml:space="preserve"> транспорт (7.3)</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воздушный</w:t>
            </w:r>
            <w:proofErr w:type="gramEnd"/>
            <w:r w:rsidRPr="00F379B4">
              <w:rPr>
                <w:rFonts w:ascii="Times New Roman" w:eastAsia="Calibri" w:hAnsi="Times New Roman" w:cs="Times New Roman"/>
                <w:sz w:val="24"/>
                <w:szCs w:val="24"/>
              </w:rPr>
              <w:t xml:space="preserve"> транспорт (7.4)</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C6F31" w:rsidRDefault="00BC6F31"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lastRenderedPageBreak/>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F379B4" w:rsidRDefault="00F379B4"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lastRenderedPageBreak/>
              <w:t>не</w:t>
            </w:r>
            <w:proofErr w:type="gramEnd"/>
            <w:r w:rsidRPr="00F379B4">
              <w:rPr>
                <w:rFonts w:ascii="Times New Roman" w:eastAsia="Calibri" w:hAnsi="Times New Roman" w:cs="Times New Roman"/>
                <w:sz w:val="24"/>
                <w:szCs w:val="24"/>
              </w:rPr>
              <w:t xml:space="preserve"> установлена</w:t>
            </w:r>
          </w:p>
        </w:tc>
      </w:tr>
      <w:tr w:rsidR="00247177" w:rsidRPr="00F379B4" w:rsidTr="00F379B4">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247177" w:rsidRPr="00F379B4" w:rsidTr="00F379B4">
        <w:trPr>
          <w:trHeight w:val="285"/>
        </w:trPr>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F379B4" w:rsidTr="00F379B4">
        <w:trPr>
          <w:trHeight w:val="255"/>
        </w:trPr>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F379B4" w:rsidTr="00F379B4">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F379B4" w:rsidP="002471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247177" w:rsidRPr="00F379B4">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247177" w:rsidRPr="00F379B4">
              <w:rPr>
                <w:rFonts w:ascii="Times New Roman" w:eastAsia="Calibri" w:hAnsi="Times New Roman" w:cs="Times New Roman"/>
                <w:sz w:val="24"/>
                <w:szCs w:val="24"/>
              </w:rPr>
              <w:t>%</w:t>
            </w:r>
          </w:p>
        </w:tc>
      </w:tr>
    </w:tbl>
    <w:p w:rsidR="00247177" w:rsidRPr="00247177" w:rsidRDefault="00247177" w:rsidP="00247177">
      <w:pPr>
        <w:spacing w:after="0" w:line="240" w:lineRule="auto"/>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1.6.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6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6 «Зоны специального назначения»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3828"/>
        <w:gridCol w:w="1559"/>
      </w:tblGrid>
      <w:tr w:rsidR="00247177" w:rsidRPr="00F379B4" w:rsidTr="00F379B4">
        <w:tc>
          <w:tcPr>
            <w:tcW w:w="567" w:type="dxa"/>
          </w:tcPr>
          <w:p w:rsidR="00247177" w:rsidRPr="00F379B4" w:rsidRDefault="00F379B4" w:rsidP="0024717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п/п</w:t>
            </w:r>
          </w:p>
        </w:tc>
        <w:tc>
          <w:tcPr>
            <w:tcW w:w="396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BE347D" w:rsidRPr="00247177" w:rsidTr="00F379B4">
        <w:trPr>
          <w:trHeight w:val="540"/>
        </w:trPr>
        <w:tc>
          <w:tcPr>
            <w:tcW w:w="567" w:type="dxa"/>
            <w:vMerge w:val="restart"/>
          </w:tcPr>
          <w:p w:rsidR="00BE347D" w:rsidRPr="00F379B4" w:rsidRDefault="00BE347D"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1</w:t>
            </w:r>
          </w:p>
        </w:tc>
        <w:tc>
          <w:tcPr>
            <w:tcW w:w="3969" w:type="dxa"/>
            <w:vMerge w:val="restart"/>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Обеспечение обороны и безопасности</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обороны и безопасности (8.0)</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вооруженных сил (8.1)</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охрана</w:t>
            </w:r>
            <w:proofErr w:type="gramEnd"/>
            <w:r w:rsidRPr="00F379B4">
              <w:rPr>
                <w:rFonts w:ascii="Times New Roman" w:eastAsia="Calibri" w:hAnsi="Times New Roman" w:cs="Times New Roman"/>
                <w:sz w:val="24"/>
                <w:szCs w:val="24"/>
              </w:rPr>
              <w:t xml:space="preserve"> Государственной границы Российской Федерации (8.2)</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внутреннего правопорядка (8.3)</w:t>
            </w:r>
          </w:p>
          <w:p w:rsidR="00BE347D" w:rsidRPr="00F379B4" w:rsidRDefault="00BE347D" w:rsidP="00247177">
            <w:pPr>
              <w:spacing w:after="0" w:line="240" w:lineRule="auto"/>
              <w:rPr>
                <w:rFonts w:ascii="Times New Roman" w:eastAsia="Calibri" w:hAnsi="Times New Roman" w:cs="Times New Roman"/>
                <w:b/>
                <w:sz w:val="24"/>
                <w:szCs w:val="24"/>
              </w:rPr>
            </w:pPr>
            <w:proofErr w:type="gramStart"/>
            <w:r w:rsidRPr="00F379B4">
              <w:rPr>
                <w:rFonts w:ascii="Times New Roman" w:eastAsia="Calibri" w:hAnsi="Times New Roman" w:cs="Times New Roman"/>
                <w:sz w:val="24"/>
                <w:szCs w:val="24"/>
                <w:lang w:eastAsia="ru-RU"/>
              </w:rPr>
              <w:t>обеспечение</w:t>
            </w:r>
            <w:proofErr w:type="gramEnd"/>
            <w:r w:rsidRPr="00F379B4">
              <w:rPr>
                <w:rFonts w:ascii="Times New Roman" w:eastAsia="Calibri" w:hAnsi="Times New Roman" w:cs="Times New Roman"/>
                <w:sz w:val="24"/>
                <w:szCs w:val="24"/>
                <w:lang w:eastAsia="ru-RU"/>
              </w:rPr>
              <w:t xml:space="preserve"> деятельности по исполнению наказаний (8.4)</w:t>
            </w: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BE347D" w:rsidRPr="00F379B4" w:rsidRDefault="00BE347D"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BE347D" w:rsidRPr="00F379B4" w:rsidRDefault="00BE347D"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C6F31" w:rsidRDefault="00BC6F31"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BE347D" w:rsidRPr="00247177" w:rsidTr="00F379B4">
        <w:trPr>
          <w:trHeight w:val="480"/>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BE347D" w:rsidRPr="00247177" w:rsidTr="00F379B4">
        <w:trPr>
          <w:trHeight w:val="225"/>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BE347D" w:rsidRPr="00247177" w:rsidTr="00F379B4">
        <w:trPr>
          <w:trHeight w:val="270"/>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BE347D" w:rsidRPr="00247177" w:rsidTr="0054042D">
        <w:trPr>
          <w:trHeight w:val="556"/>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F379B4">
              <w:rPr>
                <w:rFonts w:ascii="Times New Roman" w:eastAsia="Calibri" w:hAnsi="Times New Roman" w:cs="Times New Roman"/>
                <w:sz w:val="24"/>
                <w:szCs w:val="24"/>
                <w:lang w:eastAsia="ru-RU"/>
              </w:rPr>
              <w:lastRenderedPageBreak/>
              <w:t xml:space="preserve">застроена, ко всей площади земельного участка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lastRenderedPageBreak/>
              <w:t>80</w:t>
            </w:r>
            <w:r>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480"/>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lastRenderedPageBreak/>
              <w:t>2</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Деятельность по особой охране и изучению природы</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деятельность</w:t>
            </w:r>
            <w:proofErr w:type="gramEnd"/>
            <w:r w:rsidRPr="00F379B4">
              <w:rPr>
                <w:rFonts w:ascii="Times New Roman" w:eastAsia="Calibri" w:hAnsi="Times New Roman" w:cs="Times New Roman"/>
                <w:sz w:val="24"/>
                <w:szCs w:val="24"/>
              </w:rPr>
              <w:t xml:space="preserve"> по особой охране и изучению природы (9.0)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охрана</w:t>
            </w:r>
            <w:proofErr w:type="gramEnd"/>
            <w:r w:rsidRPr="00F379B4">
              <w:rPr>
                <w:rFonts w:ascii="Times New Roman" w:eastAsia="Calibri" w:hAnsi="Times New Roman" w:cs="Times New Roman"/>
                <w:sz w:val="24"/>
                <w:szCs w:val="24"/>
              </w:rPr>
              <w:t xml:space="preserve"> природных территорий (9.1)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курортная</w:t>
            </w:r>
            <w:proofErr w:type="gramEnd"/>
            <w:r w:rsidRPr="00F379B4">
              <w:rPr>
                <w:rFonts w:ascii="Times New Roman" w:eastAsia="Calibri" w:hAnsi="Times New Roman" w:cs="Times New Roman"/>
                <w:sz w:val="24"/>
                <w:szCs w:val="24"/>
              </w:rPr>
              <w:t xml:space="preserve"> деятельность (9.2)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санаторная</w:t>
            </w:r>
            <w:proofErr w:type="gramEnd"/>
            <w:r w:rsidRPr="00F379B4">
              <w:rPr>
                <w:rFonts w:ascii="Times New Roman" w:eastAsia="Calibri" w:hAnsi="Times New Roman" w:cs="Times New Roman"/>
                <w:sz w:val="24"/>
                <w:szCs w:val="24"/>
              </w:rPr>
              <w:t xml:space="preserve"> деятельность (9.2.1)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историко</w:t>
            </w:r>
            <w:proofErr w:type="gramEnd"/>
            <w:r w:rsidRPr="00F379B4">
              <w:rPr>
                <w:rFonts w:ascii="Times New Roman" w:eastAsia="Calibri" w:hAnsi="Times New Roman" w:cs="Times New Roman"/>
                <w:sz w:val="24"/>
                <w:szCs w:val="24"/>
              </w:rPr>
              <w:t>-культурная деятельность (9.3)</w:t>
            </w:r>
          </w:p>
          <w:p w:rsidR="00247177" w:rsidRPr="00F379B4" w:rsidRDefault="00247177" w:rsidP="00247177">
            <w:pPr>
              <w:spacing w:after="0" w:line="240" w:lineRule="auto"/>
              <w:rPr>
                <w:rFonts w:ascii="Times New Roman" w:eastAsia="Calibri" w:hAnsi="Times New Roman" w:cs="Times New Roman"/>
                <w:b/>
                <w:sz w:val="24"/>
                <w:szCs w:val="24"/>
              </w:rPr>
            </w:pPr>
          </w:p>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4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5 м</w:t>
            </w:r>
          </w:p>
        </w:tc>
      </w:tr>
      <w:tr w:rsidR="00247177" w:rsidRPr="00247177" w:rsidTr="00F379B4">
        <w:trPr>
          <w:trHeight w:val="4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47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30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240"/>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3</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Использование лесов</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использование</w:t>
            </w:r>
            <w:proofErr w:type="gramEnd"/>
            <w:r w:rsidRPr="00F379B4">
              <w:rPr>
                <w:rFonts w:ascii="Times New Roman" w:eastAsia="Calibri" w:hAnsi="Times New Roman" w:cs="Times New Roman"/>
                <w:sz w:val="24"/>
                <w:szCs w:val="24"/>
              </w:rPr>
              <w:t xml:space="preserve"> лесов (10.0)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заготовка</w:t>
            </w:r>
            <w:proofErr w:type="gramEnd"/>
            <w:r w:rsidRPr="00F379B4">
              <w:rPr>
                <w:rFonts w:ascii="Times New Roman" w:eastAsia="Calibri" w:hAnsi="Times New Roman" w:cs="Times New Roman"/>
                <w:sz w:val="24"/>
                <w:szCs w:val="24"/>
              </w:rPr>
              <w:t xml:space="preserve"> древесины (10.1)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лесные</w:t>
            </w:r>
            <w:proofErr w:type="gramEnd"/>
            <w:r w:rsidRPr="00F379B4">
              <w:rPr>
                <w:rFonts w:ascii="Times New Roman" w:eastAsia="Calibri" w:hAnsi="Times New Roman" w:cs="Times New Roman"/>
                <w:sz w:val="24"/>
                <w:szCs w:val="24"/>
              </w:rPr>
              <w:t xml:space="preserve"> плантации (10.2)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заготовка</w:t>
            </w:r>
            <w:proofErr w:type="gramEnd"/>
            <w:r w:rsidRPr="00F379B4">
              <w:rPr>
                <w:rFonts w:ascii="Times New Roman" w:eastAsia="Calibri" w:hAnsi="Times New Roman" w:cs="Times New Roman"/>
                <w:sz w:val="24"/>
                <w:szCs w:val="24"/>
              </w:rPr>
              <w:t xml:space="preserve"> лесных ресурсов (10.3)</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резервные</w:t>
            </w:r>
            <w:proofErr w:type="gramEnd"/>
            <w:r w:rsidRPr="00F379B4">
              <w:rPr>
                <w:rFonts w:ascii="Times New Roman" w:eastAsia="Calibri" w:hAnsi="Times New Roman" w:cs="Times New Roman"/>
                <w:sz w:val="24"/>
                <w:szCs w:val="24"/>
              </w:rPr>
              <w:t xml:space="preserve"> леса (10.4)</w:t>
            </w:r>
          </w:p>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1000 </w:t>
            </w:r>
            <w:proofErr w:type="spellStart"/>
            <w:r w:rsidRPr="00F379B4">
              <w:rPr>
                <w:rFonts w:ascii="Times New Roman" w:eastAsia="Calibri" w:hAnsi="Times New Roman" w:cs="Times New Roman"/>
                <w:sz w:val="24"/>
                <w:szCs w:val="24"/>
              </w:rPr>
              <w:t>кв.м</w:t>
            </w:r>
            <w:proofErr w:type="spellEnd"/>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1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50 м</w:t>
            </w:r>
          </w:p>
        </w:tc>
      </w:tr>
      <w:tr w:rsidR="00247177" w:rsidRPr="00247177" w:rsidTr="00F379B4">
        <w:trPr>
          <w:trHeight w:val="19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3 </w:t>
            </w:r>
            <w:proofErr w:type="spellStart"/>
            <w:r w:rsidRPr="00F379B4">
              <w:rPr>
                <w:rFonts w:ascii="Times New Roman" w:eastAsia="Calibri" w:hAnsi="Times New Roman" w:cs="Times New Roman"/>
                <w:sz w:val="24"/>
                <w:szCs w:val="24"/>
              </w:rPr>
              <w:t>эт</w:t>
            </w:r>
            <w:proofErr w:type="spellEnd"/>
            <w:r w:rsidRPr="00F379B4">
              <w:rPr>
                <w:rFonts w:ascii="Times New Roman" w:eastAsia="Calibri" w:hAnsi="Times New Roman" w:cs="Times New Roman"/>
                <w:sz w:val="24"/>
                <w:szCs w:val="24"/>
              </w:rPr>
              <w:t>.</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12 м</w:t>
            </w:r>
          </w:p>
        </w:tc>
      </w:tr>
      <w:tr w:rsidR="00247177" w:rsidRPr="00247177" w:rsidTr="00F379B4">
        <w:trPr>
          <w:trHeight w:val="11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w:t>
            </w:r>
            <w:r w:rsidRPr="00F379B4">
              <w:rPr>
                <w:rFonts w:ascii="Times New Roman" w:eastAsia="Calibri" w:hAnsi="Times New Roman" w:cs="Times New Roman"/>
                <w:sz w:val="24"/>
                <w:szCs w:val="24"/>
                <w:lang w:eastAsia="ru-RU"/>
              </w:rPr>
              <w:lastRenderedPageBreak/>
              <w:t xml:space="preserve">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lastRenderedPageBreak/>
              <w:t>30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195"/>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lastRenderedPageBreak/>
              <w:t>4</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Водные объекты</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водные</w:t>
            </w:r>
            <w:proofErr w:type="gramEnd"/>
            <w:r w:rsidRPr="00F379B4">
              <w:rPr>
                <w:rFonts w:ascii="Times New Roman" w:eastAsia="Calibri" w:hAnsi="Times New Roman" w:cs="Times New Roman"/>
                <w:sz w:val="24"/>
                <w:szCs w:val="24"/>
              </w:rPr>
              <w:t xml:space="preserve"> объекты (11.0)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общее</w:t>
            </w:r>
            <w:proofErr w:type="gramEnd"/>
            <w:r w:rsidRPr="00F379B4">
              <w:rPr>
                <w:rFonts w:ascii="Times New Roman" w:eastAsia="Calibri" w:hAnsi="Times New Roman" w:cs="Times New Roman"/>
                <w:sz w:val="24"/>
                <w:szCs w:val="24"/>
              </w:rPr>
              <w:t xml:space="preserve"> пользование водными объектами (11.1)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специальное</w:t>
            </w:r>
            <w:proofErr w:type="gramEnd"/>
            <w:r w:rsidRPr="00F379B4">
              <w:rPr>
                <w:rFonts w:ascii="Times New Roman" w:eastAsia="Calibri" w:hAnsi="Times New Roman" w:cs="Times New Roman"/>
                <w:sz w:val="24"/>
                <w:szCs w:val="24"/>
              </w:rPr>
              <w:t xml:space="preserve"> пользование водными объектами (11.2)</w:t>
            </w:r>
          </w:p>
          <w:p w:rsidR="00247177" w:rsidRPr="00F379B4" w:rsidRDefault="00247177" w:rsidP="00247177">
            <w:pPr>
              <w:spacing w:after="0" w:line="240" w:lineRule="auto"/>
              <w:rPr>
                <w:rFonts w:ascii="Times New Roman" w:eastAsia="Calibri" w:hAnsi="Times New Roman" w:cs="Times New Roman"/>
                <w:b/>
                <w:sz w:val="24"/>
                <w:szCs w:val="24"/>
              </w:rPr>
            </w:pPr>
            <w:proofErr w:type="gramStart"/>
            <w:r w:rsidRPr="00F379B4">
              <w:rPr>
                <w:rFonts w:ascii="Times New Roman" w:eastAsia="Calibri" w:hAnsi="Times New Roman" w:cs="Times New Roman"/>
                <w:sz w:val="24"/>
                <w:szCs w:val="24"/>
              </w:rPr>
              <w:t>гидротехнические</w:t>
            </w:r>
            <w:proofErr w:type="gramEnd"/>
            <w:r w:rsidRPr="00F379B4">
              <w:rPr>
                <w:rFonts w:ascii="Times New Roman" w:eastAsia="Calibri" w:hAnsi="Times New Roman" w:cs="Times New Roman"/>
                <w:sz w:val="24"/>
                <w:szCs w:val="24"/>
              </w:rPr>
              <w:t xml:space="preserve"> сооружения (11.3)</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18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BE347D" w:rsidP="002471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247177" w:rsidRPr="00F379B4">
              <w:rPr>
                <w:rFonts w:ascii="Times New Roman" w:eastAsia="Calibri" w:hAnsi="Times New Roman" w:cs="Times New Roman"/>
                <w:sz w:val="24"/>
                <w:szCs w:val="24"/>
              </w:rPr>
              <w:t xml:space="preserve"> м</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11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80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1151"/>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5</w:t>
            </w:r>
          </w:p>
        </w:tc>
        <w:tc>
          <w:tcPr>
            <w:tcW w:w="3969" w:type="dxa"/>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Ритуальная деятельность</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ритуальная</w:t>
            </w:r>
            <w:proofErr w:type="gramEnd"/>
            <w:r w:rsidRPr="00F379B4">
              <w:rPr>
                <w:rFonts w:ascii="Times New Roman" w:eastAsia="Calibri" w:hAnsi="Times New Roman" w:cs="Times New Roman"/>
                <w:sz w:val="24"/>
                <w:szCs w:val="24"/>
              </w:rPr>
              <w:t xml:space="preserve"> деятельность (12.1)</w:t>
            </w: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Специального назначения</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приюты</w:t>
            </w:r>
            <w:proofErr w:type="gramEnd"/>
            <w:r w:rsidRPr="00F379B4">
              <w:rPr>
                <w:rFonts w:ascii="Times New Roman" w:eastAsia="Calibri" w:hAnsi="Times New Roman" w:cs="Times New Roman"/>
                <w:sz w:val="24"/>
                <w:szCs w:val="24"/>
              </w:rPr>
              <w:t xml:space="preserve"> для животных (3.10.2)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rPr>
              <w:t>специальная</w:t>
            </w:r>
            <w:proofErr w:type="gramEnd"/>
            <w:r w:rsidRPr="00F379B4">
              <w:rPr>
                <w:rFonts w:ascii="Times New Roman" w:eastAsia="Calibri" w:hAnsi="Times New Roman" w:cs="Times New Roman"/>
                <w:sz w:val="24"/>
                <w:szCs w:val="24"/>
              </w:rPr>
              <w:t xml:space="preserve"> деятельность (12.2)</w:t>
            </w:r>
          </w:p>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 м</w:t>
            </w:r>
          </w:p>
        </w:tc>
      </w:tr>
      <w:tr w:rsidR="00247177" w:rsidRPr="00247177" w:rsidTr="00F379B4">
        <w:trPr>
          <w:trHeight w:val="300"/>
        </w:trPr>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240"/>
        </w:trPr>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80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614"/>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r w:rsidR="00247177" w:rsidRPr="00247177" w:rsidTr="00F379B4">
        <w:trPr>
          <w:trHeight w:val="1420"/>
        </w:trPr>
        <w:tc>
          <w:tcPr>
            <w:tcW w:w="567" w:type="dxa"/>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6</w:t>
            </w:r>
          </w:p>
        </w:tc>
        <w:tc>
          <w:tcPr>
            <w:tcW w:w="3969" w:type="dxa"/>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Запас</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запас</w:t>
            </w:r>
            <w:proofErr w:type="gramEnd"/>
            <w:r w:rsidRPr="00F379B4">
              <w:rPr>
                <w:rFonts w:ascii="Times New Roman" w:eastAsia="Calibri" w:hAnsi="Times New Roman" w:cs="Times New Roman"/>
                <w:sz w:val="24"/>
                <w:szCs w:val="24"/>
              </w:rPr>
              <w:t xml:space="preserve"> (12.3)</w:t>
            </w: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1.7.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7 изложить в следующей редакции: </w:t>
      </w:r>
    </w:p>
    <w:p w:rsidR="00247177" w:rsidRPr="00247177" w:rsidRDefault="00247177" w:rsidP="00BE347D">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7 </w:t>
      </w:r>
      <w:r w:rsidRPr="00247177">
        <w:rPr>
          <w:rFonts w:ascii="Times New Roman" w:eastAsia="Times New Roman" w:hAnsi="Times New Roman" w:cs="Times New Roman"/>
          <w:sz w:val="24"/>
          <w:szCs w:val="24"/>
          <w:lang w:eastAsia="ar-SA"/>
        </w:rPr>
        <w:t>«</w:t>
      </w:r>
      <w:r w:rsidRPr="00247177">
        <w:rPr>
          <w:rFonts w:ascii="Times New Roman" w:eastAsia="Times New Roman" w:hAnsi="Times New Roman" w:cs="Times New Roman"/>
          <w:sz w:val="28"/>
          <w:szCs w:val="28"/>
          <w:lang w:eastAsia="ar-SA"/>
        </w:rPr>
        <w:t>Зона сельскохозяйственного использования»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828"/>
        <w:gridCol w:w="1559"/>
      </w:tblGrid>
      <w:tr w:rsidR="00247177" w:rsidRPr="00BE347D" w:rsidTr="00BC6F31">
        <w:tc>
          <w:tcPr>
            <w:tcW w:w="4536"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Значение параметра</w:t>
            </w:r>
          </w:p>
        </w:tc>
      </w:tr>
      <w:tr w:rsidR="00247177" w:rsidRPr="00247177" w:rsidTr="00BC6F31">
        <w:trPr>
          <w:trHeight w:val="134"/>
        </w:trPr>
        <w:tc>
          <w:tcPr>
            <w:tcW w:w="4536" w:type="dxa"/>
            <w:vMerge w:val="restart"/>
            <w:shd w:val="clear" w:color="auto" w:fill="auto"/>
          </w:tcPr>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сельскохозяйственное</w:t>
            </w:r>
            <w:proofErr w:type="gramEnd"/>
            <w:r w:rsidRPr="00BE347D">
              <w:rPr>
                <w:rFonts w:ascii="Times New Roman" w:eastAsia="Calibri" w:hAnsi="Times New Roman" w:cs="Times New Roman"/>
                <w:sz w:val="24"/>
                <w:szCs w:val="24"/>
                <w:lang w:eastAsia="ru-RU"/>
              </w:rPr>
              <w:t xml:space="preserve"> использование (1.0)</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растениеводство</w:t>
            </w:r>
            <w:proofErr w:type="gramEnd"/>
            <w:r w:rsidRPr="00BE347D">
              <w:rPr>
                <w:rFonts w:ascii="Times New Roman" w:eastAsia="Calibri" w:hAnsi="Times New Roman" w:cs="Times New Roman"/>
                <w:sz w:val="24"/>
                <w:szCs w:val="24"/>
                <w:lang w:eastAsia="ru-RU"/>
              </w:rPr>
              <w:t xml:space="preserve"> (1.1)</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зерновых и иных сельскохозяйственных культур (1.2)</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овощеводство</w:t>
            </w:r>
            <w:proofErr w:type="gramEnd"/>
            <w:r w:rsidRPr="00BE347D">
              <w:rPr>
                <w:rFonts w:ascii="Times New Roman" w:eastAsia="Calibri" w:hAnsi="Times New Roman" w:cs="Times New Roman"/>
                <w:sz w:val="24"/>
                <w:szCs w:val="24"/>
                <w:lang w:eastAsia="ru-RU"/>
              </w:rPr>
              <w:t xml:space="preserve"> (1.3)</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тонизирующих, лекарственных, цветочных культур (1.4)</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садоводство</w:t>
            </w:r>
            <w:proofErr w:type="gramEnd"/>
            <w:r w:rsidRPr="00BE347D">
              <w:rPr>
                <w:rFonts w:ascii="Times New Roman" w:eastAsia="Calibri" w:hAnsi="Times New Roman" w:cs="Times New Roman"/>
                <w:sz w:val="24"/>
                <w:szCs w:val="24"/>
                <w:lang w:eastAsia="ru-RU"/>
              </w:rPr>
              <w:t xml:space="preserve"> (1.5)</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льна и конопли (1.6)</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животноводство</w:t>
            </w:r>
            <w:proofErr w:type="gramEnd"/>
            <w:r w:rsidRPr="00BE347D">
              <w:rPr>
                <w:rFonts w:ascii="Times New Roman" w:eastAsia="Calibri" w:hAnsi="Times New Roman" w:cs="Times New Roman"/>
                <w:sz w:val="24"/>
                <w:szCs w:val="24"/>
                <w:lang w:eastAsia="ru-RU"/>
              </w:rPr>
              <w:t xml:space="preserve"> (1.7)</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скотоводство</w:t>
            </w:r>
            <w:proofErr w:type="gramEnd"/>
            <w:r w:rsidRPr="00BE347D">
              <w:rPr>
                <w:rFonts w:ascii="Times New Roman" w:eastAsia="Calibri" w:hAnsi="Times New Roman" w:cs="Times New Roman"/>
                <w:sz w:val="24"/>
                <w:szCs w:val="24"/>
                <w:lang w:eastAsia="ru-RU"/>
              </w:rPr>
              <w:t xml:space="preserve"> (1.8)</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звероводство</w:t>
            </w:r>
            <w:proofErr w:type="gramEnd"/>
            <w:r w:rsidRPr="00BE347D">
              <w:rPr>
                <w:rFonts w:ascii="Times New Roman" w:eastAsia="Calibri" w:hAnsi="Times New Roman" w:cs="Times New Roman"/>
                <w:sz w:val="24"/>
                <w:szCs w:val="24"/>
                <w:lang w:eastAsia="ru-RU"/>
              </w:rPr>
              <w:t xml:space="preserve"> (1.9)</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птицеводство</w:t>
            </w:r>
            <w:proofErr w:type="gramEnd"/>
            <w:r w:rsidRPr="00BE347D">
              <w:rPr>
                <w:rFonts w:ascii="Times New Roman" w:eastAsia="Calibri" w:hAnsi="Times New Roman" w:cs="Times New Roman"/>
                <w:sz w:val="24"/>
                <w:szCs w:val="24"/>
                <w:lang w:eastAsia="ru-RU"/>
              </w:rPr>
              <w:t xml:space="preserve"> (1.10)</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свиноводство</w:t>
            </w:r>
            <w:proofErr w:type="gramEnd"/>
            <w:r w:rsidRPr="00BE347D">
              <w:rPr>
                <w:rFonts w:ascii="Times New Roman" w:eastAsia="Calibri" w:hAnsi="Times New Roman" w:cs="Times New Roman"/>
                <w:sz w:val="24"/>
                <w:szCs w:val="24"/>
                <w:lang w:eastAsia="ru-RU"/>
              </w:rPr>
              <w:t xml:space="preserve"> (1.11)</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пчеловодство</w:t>
            </w:r>
            <w:proofErr w:type="gramEnd"/>
            <w:r w:rsidRPr="00BE347D">
              <w:rPr>
                <w:rFonts w:ascii="Times New Roman" w:eastAsia="Calibri" w:hAnsi="Times New Roman" w:cs="Times New Roman"/>
                <w:sz w:val="24"/>
                <w:szCs w:val="24"/>
                <w:lang w:eastAsia="ru-RU"/>
              </w:rPr>
              <w:t xml:space="preserve"> (1.12)</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рыбоводство</w:t>
            </w:r>
            <w:proofErr w:type="gramEnd"/>
            <w:r w:rsidRPr="00BE347D">
              <w:rPr>
                <w:rFonts w:ascii="Times New Roman" w:eastAsia="Calibri" w:hAnsi="Times New Roman" w:cs="Times New Roman"/>
                <w:sz w:val="24"/>
                <w:szCs w:val="24"/>
                <w:lang w:eastAsia="ru-RU"/>
              </w:rPr>
              <w:t xml:space="preserve"> (1.13)</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научное</w:t>
            </w:r>
            <w:proofErr w:type="gramEnd"/>
            <w:r w:rsidRPr="00BE347D">
              <w:rPr>
                <w:rFonts w:ascii="Times New Roman" w:eastAsia="Calibri" w:hAnsi="Times New Roman" w:cs="Times New Roman"/>
                <w:sz w:val="24"/>
                <w:szCs w:val="24"/>
                <w:lang w:eastAsia="ru-RU"/>
              </w:rPr>
              <w:t xml:space="preserve"> обеспечение сельского хозяйства (1.14) </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хранение</w:t>
            </w:r>
            <w:proofErr w:type="gramEnd"/>
            <w:r w:rsidRPr="00BE347D">
              <w:rPr>
                <w:rFonts w:ascii="Times New Roman" w:eastAsia="Calibri" w:hAnsi="Times New Roman" w:cs="Times New Roman"/>
                <w:sz w:val="24"/>
                <w:szCs w:val="24"/>
                <w:lang w:eastAsia="ru-RU"/>
              </w:rPr>
              <w:t xml:space="preserve"> и переработка сельскохозяйственной продукции (1.15)</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ведение</w:t>
            </w:r>
            <w:proofErr w:type="gramEnd"/>
            <w:r w:rsidRPr="00BE347D">
              <w:rPr>
                <w:rFonts w:ascii="Times New Roman" w:eastAsia="Calibri" w:hAnsi="Times New Roman" w:cs="Times New Roman"/>
                <w:sz w:val="24"/>
                <w:szCs w:val="24"/>
                <w:lang w:eastAsia="ru-RU"/>
              </w:rPr>
              <w:t xml:space="preserve"> личного подсобного хозяйства на полевых участках (1.16)</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питомники</w:t>
            </w:r>
            <w:proofErr w:type="gramEnd"/>
            <w:r w:rsidRPr="00BE347D">
              <w:rPr>
                <w:rFonts w:ascii="Times New Roman" w:eastAsia="Calibri" w:hAnsi="Times New Roman" w:cs="Times New Roman"/>
                <w:sz w:val="24"/>
                <w:szCs w:val="24"/>
                <w:lang w:eastAsia="ru-RU"/>
              </w:rPr>
              <w:t xml:space="preserve"> (1.17)</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обеспечение</w:t>
            </w:r>
            <w:proofErr w:type="gramEnd"/>
            <w:r w:rsidRPr="00BE347D">
              <w:rPr>
                <w:rFonts w:ascii="Times New Roman" w:eastAsia="Calibri" w:hAnsi="Times New Roman" w:cs="Times New Roman"/>
                <w:sz w:val="24"/>
                <w:szCs w:val="24"/>
                <w:lang w:eastAsia="ru-RU"/>
              </w:rPr>
              <w:t xml:space="preserve"> сельскохозяйственного производства (1.18)</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коммунальное</w:t>
            </w:r>
            <w:proofErr w:type="gramEnd"/>
            <w:r w:rsidRPr="00BE347D">
              <w:rPr>
                <w:rFonts w:ascii="Times New Roman" w:eastAsia="Calibri" w:hAnsi="Times New Roman" w:cs="Times New Roman"/>
                <w:sz w:val="24"/>
                <w:szCs w:val="24"/>
              </w:rPr>
              <w:t xml:space="preserve"> обслуживание (3.1)</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магазины</w:t>
            </w:r>
            <w:proofErr w:type="gramEnd"/>
            <w:r w:rsidRPr="00BE347D">
              <w:rPr>
                <w:rFonts w:ascii="Times New Roman" w:eastAsia="Calibri" w:hAnsi="Times New Roman" w:cs="Times New Roman"/>
                <w:sz w:val="24"/>
                <w:szCs w:val="24"/>
              </w:rPr>
              <w:t xml:space="preserve"> (4.4)</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lastRenderedPageBreak/>
              <w:t>общественное</w:t>
            </w:r>
            <w:proofErr w:type="gramEnd"/>
            <w:r w:rsidRPr="00BE347D">
              <w:rPr>
                <w:rFonts w:ascii="Times New Roman" w:eastAsia="Calibri" w:hAnsi="Times New Roman" w:cs="Times New Roman"/>
                <w:sz w:val="24"/>
                <w:szCs w:val="24"/>
              </w:rPr>
              <w:t xml:space="preserve"> питание (4.6)</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обслуживание</w:t>
            </w:r>
            <w:proofErr w:type="gramEnd"/>
            <w:r w:rsidRPr="00BE347D">
              <w:rPr>
                <w:rFonts w:ascii="Times New Roman" w:eastAsia="Calibri" w:hAnsi="Times New Roman" w:cs="Times New Roman"/>
                <w:sz w:val="24"/>
                <w:szCs w:val="24"/>
              </w:rPr>
              <w:t xml:space="preserve"> автотранспорта (4.9)</w:t>
            </w:r>
          </w:p>
          <w:p w:rsidR="00247177" w:rsidRPr="00BE347D" w:rsidRDefault="00247177" w:rsidP="00247177">
            <w:pPr>
              <w:spacing w:after="0" w:line="240" w:lineRule="auto"/>
              <w:rPr>
                <w:rFonts w:ascii="Times New Roman" w:eastAsia="Calibri" w:hAnsi="Times New Roman" w:cs="Times New Roman"/>
                <w:b/>
                <w:sz w:val="24"/>
                <w:szCs w:val="24"/>
              </w:rPr>
            </w:pPr>
            <w:proofErr w:type="gramStart"/>
            <w:r w:rsidRPr="00BE347D">
              <w:rPr>
                <w:rFonts w:ascii="Times New Roman" w:eastAsia="Calibri" w:hAnsi="Times New Roman" w:cs="Times New Roman"/>
                <w:sz w:val="24"/>
                <w:szCs w:val="24"/>
              </w:rPr>
              <w:t>автомобильный</w:t>
            </w:r>
            <w:proofErr w:type="gramEnd"/>
            <w:r w:rsidRPr="00BE347D">
              <w:rPr>
                <w:rFonts w:ascii="Times New Roman" w:eastAsia="Calibri" w:hAnsi="Times New Roman" w:cs="Times New Roman"/>
                <w:sz w:val="24"/>
                <w:szCs w:val="24"/>
              </w:rPr>
              <w:t xml:space="preserve"> транспорт (7.2)</w:t>
            </w:r>
          </w:p>
        </w:tc>
        <w:tc>
          <w:tcPr>
            <w:tcW w:w="3828" w:type="dxa"/>
            <w:shd w:val="clear" w:color="auto" w:fill="auto"/>
          </w:tcPr>
          <w:p w:rsidR="00247177"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lastRenderedPageBreak/>
              <w:t>предельные</w:t>
            </w:r>
            <w:proofErr w:type="gramEnd"/>
            <w:r w:rsidRPr="00BE347D">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BC6F31" w:rsidRPr="00BE347D" w:rsidRDefault="00BC6F31" w:rsidP="00247177">
            <w:pPr>
              <w:spacing w:after="0" w:line="240" w:lineRule="auto"/>
              <w:rPr>
                <w:rFonts w:ascii="Times New Roman" w:eastAsia="Calibri" w:hAnsi="Times New Roman" w:cs="Times New Roman"/>
                <w:sz w:val="24"/>
                <w:szCs w:val="24"/>
                <w:lang w:eastAsia="ru-RU"/>
              </w:rPr>
            </w:pPr>
          </w:p>
          <w:p w:rsidR="00247177" w:rsidRPr="00BE347D" w:rsidRDefault="00247177" w:rsidP="00247177">
            <w:pPr>
              <w:spacing w:after="0" w:line="240" w:lineRule="auto"/>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BE347D" w:rsidRDefault="00247177" w:rsidP="00247177">
            <w:pPr>
              <w:spacing w:after="0" w:line="240" w:lineRule="auto"/>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минимальная площадь земельных участков</w:t>
            </w:r>
          </w:p>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247177" w:rsidRPr="00BE347D" w:rsidRDefault="00BC6F31" w:rsidP="00247177">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не</w:t>
            </w:r>
            <w:proofErr w:type="gramEnd"/>
            <w:r>
              <w:rPr>
                <w:rFonts w:ascii="Times New Roman" w:eastAsia="Calibri" w:hAnsi="Times New Roman" w:cs="Times New Roman"/>
                <w:sz w:val="24"/>
                <w:szCs w:val="24"/>
              </w:rPr>
              <w:t xml:space="preserve"> </w:t>
            </w:r>
            <w:r w:rsidR="00247177" w:rsidRPr="00BE347D">
              <w:rPr>
                <w:rFonts w:ascii="Times New Roman" w:eastAsia="Calibri" w:hAnsi="Times New Roman" w:cs="Times New Roman"/>
                <w:sz w:val="24"/>
                <w:szCs w:val="24"/>
              </w:rPr>
              <w:t>установлено</w:t>
            </w:r>
          </w:p>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 xml:space="preserve">100 </w:t>
            </w:r>
            <w:proofErr w:type="spellStart"/>
            <w:r w:rsidRPr="00BE347D">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не</w:t>
            </w:r>
            <w:proofErr w:type="gramEnd"/>
            <w:r w:rsidRPr="00BE347D">
              <w:rPr>
                <w:rFonts w:ascii="Times New Roman" w:eastAsia="Calibri" w:hAnsi="Times New Roman" w:cs="Times New Roman"/>
                <w:sz w:val="24"/>
                <w:szCs w:val="24"/>
              </w:rPr>
              <w:t xml:space="preserve"> установлено</w:t>
            </w:r>
          </w:p>
        </w:tc>
      </w:tr>
      <w:tr w:rsidR="00247177" w:rsidRPr="00247177" w:rsidTr="00BC6F31">
        <w:trPr>
          <w:trHeight w:val="125"/>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минимальные</w:t>
            </w:r>
            <w:proofErr w:type="gramEnd"/>
            <w:r w:rsidRPr="00BE347D">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5 м</w:t>
            </w:r>
          </w:p>
        </w:tc>
      </w:tr>
      <w:tr w:rsidR="00247177" w:rsidRPr="00247177" w:rsidTr="00BC6F31">
        <w:trPr>
          <w:trHeight w:val="108"/>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предельное</w:t>
            </w:r>
            <w:proofErr w:type="gramEnd"/>
            <w:r w:rsidRPr="00BE347D">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 xml:space="preserve">3 </w:t>
            </w:r>
            <w:proofErr w:type="spellStart"/>
            <w:r w:rsidRPr="00BE347D">
              <w:rPr>
                <w:rFonts w:ascii="Times New Roman" w:eastAsia="Calibri" w:hAnsi="Times New Roman" w:cs="Times New Roman"/>
                <w:sz w:val="24"/>
                <w:szCs w:val="24"/>
              </w:rPr>
              <w:t>эт</w:t>
            </w:r>
            <w:proofErr w:type="spellEnd"/>
            <w:r w:rsidRPr="00BE347D">
              <w:rPr>
                <w:rFonts w:ascii="Times New Roman" w:eastAsia="Calibri" w:hAnsi="Times New Roman" w:cs="Times New Roman"/>
                <w:sz w:val="24"/>
                <w:szCs w:val="24"/>
              </w:rPr>
              <w:t>.</w:t>
            </w:r>
          </w:p>
        </w:tc>
      </w:tr>
      <w:tr w:rsidR="00247177" w:rsidRPr="00247177" w:rsidTr="00BC6F31">
        <w:trPr>
          <w:trHeight w:val="150"/>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предельная</w:t>
            </w:r>
            <w:proofErr w:type="gramEnd"/>
            <w:r w:rsidRPr="00BE347D">
              <w:rPr>
                <w:rFonts w:ascii="Times New Roman" w:eastAsia="Calibri" w:hAnsi="Times New Roman" w:cs="Times New Roman"/>
                <w:sz w:val="24"/>
                <w:szCs w:val="24"/>
                <w:lang w:eastAsia="ru-RU"/>
              </w:rPr>
              <w:t xml:space="preserve"> высота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40 м</w:t>
            </w:r>
          </w:p>
        </w:tc>
      </w:tr>
      <w:tr w:rsidR="00247177" w:rsidRPr="00247177" w:rsidTr="00BC6F31">
        <w:trPr>
          <w:trHeight w:val="109"/>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максимальный</w:t>
            </w:r>
            <w:proofErr w:type="gramEnd"/>
            <w:r w:rsidRPr="00BE347D">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BE347D">
              <w:rPr>
                <w:rFonts w:ascii="Times New Roman" w:eastAsia="Calibri" w:hAnsi="Times New Roman" w:cs="Times New Roman"/>
                <w:sz w:val="24"/>
                <w:szCs w:val="24"/>
                <w:lang w:eastAsia="ru-RU"/>
              </w:rPr>
              <w:lastRenderedPageBreak/>
              <w:t xml:space="preserve">застроена, ко всей площади земельного участка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lastRenderedPageBreak/>
              <w:t>60</w:t>
            </w:r>
            <w:r w:rsidR="00BE347D">
              <w:rPr>
                <w:rFonts w:ascii="Times New Roman" w:eastAsia="Calibri" w:hAnsi="Times New Roman" w:cs="Times New Roman"/>
                <w:sz w:val="24"/>
                <w:szCs w:val="24"/>
              </w:rPr>
              <w:t xml:space="preserve"> </w:t>
            </w:r>
            <w:r w:rsidRPr="00BE347D">
              <w:rPr>
                <w:rFonts w:ascii="Times New Roman" w:eastAsia="Calibri" w:hAnsi="Times New Roman" w:cs="Times New Roman"/>
                <w:sz w:val="24"/>
                <w:szCs w:val="24"/>
              </w:rPr>
              <w:t>%</w:t>
            </w:r>
          </w:p>
        </w:tc>
      </w:tr>
    </w:tbl>
    <w:p w:rsidR="00BE347D" w:rsidRDefault="00BE347D" w:rsidP="00BC6F31">
      <w:pPr>
        <w:spacing w:after="0" w:line="240" w:lineRule="auto"/>
        <w:rPr>
          <w:rFonts w:ascii="Times New Roman" w:eastAsia="Calibri" w:hAnsi="Times New Roman" w:cs="Times New Roman"/>
          <w:sz w:val="28"/>
          <w:szCs w:val="28"/>
        </w:rPr>
      </w:pPr>
    </w:p>
    <w:p w:rsidR="00247177" w:rsidRPr="00247177" w:rsidRDefault="00247177" w:rsidP="00BC6F31">
      <w:pPr>
        <w:spacing w:after="0" w:line="240" w:lineRule="auto"/>
        <w:ind w:firstLine="709"/>
        <w:rPr>
          <w:rFonts w:ascii="Times New Roman" w:eastAsia="Calibri" w:hAnsi="Times New Roman" w:cs="Times New Roman"/>
          <w:sz w:val="28"/>
          <w:szCs w:val="28"/>
        </w:rPr>
      </w:pPr>
      <w:r w:rsidRPr="00247177">
        <w:rPr>
          <w:rFonts w:ascii="Times New Roman" w:eastAsia="Calibri" w:hAnsi="Times New Roman" w:cs="Times New Roman"/>
          <w:sz w:val="28"/>
          <w:szCs w:val="28"/>
        </w:rPr>
        <w:t xml:space="preserve">1.8. Дополнить статьёй </w:t>
      </w:r>
      <w:r w:rsidR="00D207FD">
        <w:rPr>
          <w:rFonts w:ascii="Times New Roman" w:eastAsia="Calibri" w:hAnsi="Times New Roman" w:cs="Times New Roman"/>
          <w:sz w:val="28"/>
          <w:szCs w:val="28"/>
        </w:rPr>
        <w:t>51</w:t>
      </w:r>
      <w:r w:rsidR="007F0892">
        <w:rPr>
          <w:rFonts w:ascii="Times New Roman" w:eastAsia="Calibri" w:hAnsi="Times New Roman" w:cs="Times New Roman"/>
          <w:sz w:val="28"/>
          <w:szCs w:val="28"/>
        </w:rPr>
        <w:t xml:space="preserve"> </w:t>
      </w:r>
      <w:r w:rsidRPr="00247177">
        <w:rPr>
          <w:rFonts w:ascii="Times New Roman" w:eastAsia="Calibri" w:hAnsi="Times New Roman" w:cs="Times New Roman"/>
          <w:sz w:val="28"/>
          <w:szCs w:val="28"/>
        </w:rPr>
        <w:t>следующего содержания:</w:t>
      </w:r>
    </w:p>
    <w:p w:rsidR="00247177" w:rsidRPr="00247177" w:rsidRDefault="00247177" w:rsidP="00D207FD">
      <w:pPr>
        <w:spacing w:after="0" w:line="240" w:lineRule="auto"/>
        <w:ind w:right="-141"/>
        <w:rPr>
          <w:rFonts w:ascii="Times New Roman" w:eastAsia="Calibri" w:hAnsi="Times New Roman" w:cs="Times New Roman"/>
          <w:sz w:val="28"/>
          <w:szCs w:val="28"/>
        </w:rPr>
      </w:pPr>
      <w:r w:rsidRPr="00247177">
        <w:rPr>
          <w:rFonts w:ascii="Times New Roman" w:eastAsia="Calibri" w:hAnsi="Times New Roman" w:cs="Times New Roman"/>
          <w:sz w:val="28"/>
          <w:szCs w:val="28"/>
        </w:rPr>
        <w:t xml:space="preserve">Статья </w:t>
      </w:r>
      <w:r w:rsidR="00D207FD">
        <w:rPr>
          <w:rFonts w:ascii="Times New Roman" w:eastAsia="Calibri" w:hAnsi="Times New Roman" w:cs="Times New Roman"/>
          <w:sz w:val="28"/>
          <w:szCs w:val="28"/>
        </w:rPr>
        <w:t>51</w:t>
      </w:r>
      <w:r w:rsidRPr="00247177">
        <w:rPr>
          <w:rFonts w:ascii="Times New Roman" w:eastAsia="Calibri" w:hAnsi="Times New Roman" w:cs="Times New Roman"/>
          <w:sz w:val="28"/>
          <w:szCs w:val="28"/>
        </w:rPr>
        <w:t xml:space="preserve"> «Градостроительные регламенты в части ограничения использования земельных участков и объектов капитального строительства» </w:t>
      </w:r>
    </w:p>
    <w:p w:rsidR="00247177" w:rsidRPr="00BE347D" w:rsidRDefault="00247177" w:rsidP="00D207FD">
      <w:pPr>
        <w:spacing w:after="0" w:line="240" w:lineRule="auto"/>
        <w:ind w:right="-141"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устанавливаются применительно к земельным участкам и объектам капитального </w:t>
      </w:r>
      <w:r w:rsidRPr="00BE347D">
        <w:rPr>
          <w:rFonts w:ascii="Times New Roman" w:eastAsia="Times New Roman" w:hAnsi="Times New Roman" w:cs="Times New Roman"/>
          <w:sz w:val="28"/>
          <w:szCs w:val="28"/>
          <w:lang w:eastAsia="ru-RU"/>
        </w:rPr>
        <w:t>строительства, которые расположены в границах з</w:t>
      </w:r>
      <w:r w:rsidRPr="00BE347D">
        <w:rPr>
          <w:rFonts w:ascii="Times New Roman" w:eastAsia="Calibri" w:hAnsi="Times New Roman" w:cs="Times New Roman"/>
          <w:sz w:val="28"/>
          <w:szCs w:val="28"/>
        </w:rPr>
        <w:t>он с особыми условиями использования территорий:</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 - охранные зоны;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санитарно-защитные зоны;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охраны объектов культурного наследия (памятников истории и культуры);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 </w:t>
      </w:r>
      <w:proofErr w:type="spellStart"/>
      <w:r w:rsidRPr="00BE347D">
        <w:rPr>
          <w:rFonts w:ascii="Times New Roman" w:eastAsia="Calibri" w:hAnsi="Times New Roman" w:cs="Times New Roman"/>
          <w:sz w:val="28"/>
          <w:szCs w:val="28"/>
        </w:rPr>
        <w:t>водоохранные</w:t>
      </w:r>
      <w:proofErr w:type="spellEnd"/>
      <w:r w:rsidRPr="00BE347D">
        <w:rPr>
          <w:rFonts w:ascii="Times New Roman" w:eastAsia="Calibri" w:hAnsi="Times New Roman" w:cs="Times New Roman"/>
          <w:sz w:val="28"/>
          <w:szCs w:val="28"/>
        </w:rPr>
        <w:t xml:space="preserve"> зоны; </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санитарной охраны источников питьевого и хозяйственно-бытового водоснабжения;</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охраняемых объектов;</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w:t>
      </w:r>
    </w:p>
    <w:p w:rsidR="00247177"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иные зоны, устанавливаемые в соответствии с законодательством Российской Федерации.</w:t>
      </w:r>
    </w:p>
    <w:p w:rsidR="00BE347D" w:rsidRPr="00BE347D" w:rsidRDefault="00BE347D" w:rsidP="00D207FD">
      <w:pPr>
        <w:spacing w:after="0" w:line="240" w:lineRule="auto"/>
        <w:ind w:right="-426"/>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247177" w:rsidRPr="00BE347D" w:rsidTr="00247177">
        <w:tc>
          <w:tcPr>
            <w:tcW w:w="2660" w:type="dxa"/>
            <w:shd w:val="clear" w:color="auto" w:fill="auto"/>
          </w:tcPr>
          <w:p w:rsidR="00247177" w:rsidRPr="00BE347D" w:rsidRDefault="00247177" w:rsidP="00247177">
            <w:pPr>
              <w:spacing w:after="0" w:line="240" w:lineRule="auto"/>
              <w:jc w:val="center"/>
              <w:rPr>
                <w:rFonts w:ascii="Times New Roman" w:eastAsia="Calibri" w:hAnsi="Times New Roman" w:cs="Times New Roman"/>
                <w:sz w:val="20"/>
                <w:szCs w:val="20"/>
                <w:lang w:eastAsia="ru-RU"/>
              </w:rPr>
            </w:pPr>
            <w:r w:rsidRPr="00BE347D">
              <w:rPr>
                <w:rFonts w:ascii="Times New Roman" w:eastAsia="Calibri" w:hAnsi="Times New Roman" w:cs="Times New Roman"/>
                <w:sz w:val="20"/>
                <w:szCs w:val="20"/>
                <w:lang w:eastAsia="ru-RU"/>
              </w:rPr>
              <w:t>Наименование объекта</w:t>
            </w:r>
          </w:p>
        </w:tc>
        <w:tc>
          <w:tcPr>
            <w:tcW w:w="7229" w:type="dxa"/>
            <w:shd w:val="clear" w:color="auto" w:fill="auto"/>
          </w:tcPr>
          <w:p w:rsidR="00247177" w:rsidRPr="00BE347D" w:rsidRDefault="00247177" w:rsidP="00247177">
            <w:pPr>
              <w:spacing w:after="0" w:line="240" w:lineRule="auto"/>
              <w:jc w:val="center"/>
              <w:rPr>
                <w:rFonts w:ascii="Times New Roman" w:eastAsia="Calibri" w:hAnsi="Times New Roman" w:cs="Times New Roman"/>
                <w:sz w:val="20"/>
                <w:szCs w:val="20"/>
                <w:lang w:eastAsia="ru-RU"/>
              </w:rPr>
            </w:pPr>
            <w:r w:rsidRPr="00BE347D">
              <w:rPr>
                <w:rFonts w:ascii="Times New Roman" w:eastAsia="Calibri" w:hAnsi="Times New Roman" w:cs="Times New Roman"/>
                <w:sz w:val="20"/>
                <w:szCs w:val="20"/>
                <w:lang w:eastAsia="ru-RU"/>
              </w:rPr>
              <w:t xml:space="preserve">Параметры </w:t>
            </w:r>
            <w:r w:rsidRPr="00BE347D">
              <w:rPr>
                <w:rFonts w:ascii="Times New Roman" w:eastAsia="Calibri" w:hAnsi="Times New Roman" w:cs="Times New Roman"/>
                <w:sz w:val="20"/>
                <w:szCs w:val="20"/>
              </w:rPr>
              <w:t>зоны действия градостроительных ограничений</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Линии электропередач 220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25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Линии электропередач 110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BE347D" w:rsidP="00BE3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Охранная зона - </w:t>
            </w:r>
            <w:r w:rsidR="00247177" w:rsidRPr="00BE347D">
              <w:rPr>
                <w:rFonts w:ascii="Times New Roman" w:eastAsia="Calibri" w:hAnsi="Times New Roman" w:cs="Times New Roman"/>
                <w:sz w:val="24"/>
                <w:szCs w:val="24"/>
                <w:lang w:eastAsia="ru-RU"/>
              </w:rPr>
              <w:t>территория в виде земельного участка и воздушного пространства,</w:t>
            </w:r>
            <w:r>
              <w:rPr>
                <w:rFonts w:ascii="Times New Roman" w:eastAsia="Calibri" w:hAnsi="Times New Roman" w:cs="Times New Roman"/>
                <w:sz w:val="24"/>
                <w:szCs w:val="24"/>
                <w:lang w:eastAsia="ru-RU"/>
              </w:rPr>
              <w:t xml:space="preserve"> </w:t>
            </w:r>
            <w:r w:rsidR="00247177" w:rsidRPr="00BE347D">
              <w:rPr>
                <w:rFonts w:ascii="Times New Roman" w:eastAsia="Calibri" w:hAnsi="Times New Roman" w:cs="Times New Roman"/>
                <w:sz w:val="24"/>
                <w:szCs w:val="24"/>
                <w:lang w:eastAsia="ru-RU"/>
              </w:rPr>
              <w:t>которые ограничиваются параллельными плоскостями по обе стороны линии от крайних проводов, -  20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Линии электропередач 35кВ</w:t>
            </w: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15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xml:space="preserve">Линии электропередач 1 – 20 </w:t>
            </w:r>
            <w:proofErr w:type="spellStart"/>
            <w:r w:rsidRPr="00BE347D">
              <w:rPr>
                <w:rFonts w:ascii="Times New Roman" w:eastAsia="Calibri" w:hAnsi="Times New Roman" w:cs="Times New Roman"/>
                <w:sz w:val="24"/>
                <w:szCs w:val="24"/>
                <w:lang w:eastAsia="ru-RU"/>
              </w:rPr>
              <w:t>кВ</w:t>
            </w:r>
            <w:proofErr w:type="spellEnd"/>
            <w:r w:rsidRPr="00BE347D">
              <w:rPr>
                <w:rFonts w:ascii="Times New Roman" w:eastAsia="Calibri" w:hAnsi="Times New Roman" w:cs="Times New Roman"/>
                <w:sz w:val="24"/>
                <w:szCs w:val="24"/>
                <w:lang w:eastAsia="ru-RU"/>
              </w:rPr>
              <w:t xml:space="preserve">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 xml:space="preserve">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10 м в каждую сторону от края провода (5 м - для линий с </w:t>
            </w:r>
            <w:r w:rsidR="00BE347D">
              <w:rPr>
                <w:rFonts w:ascii="Times New Roman" w:eastAsia="Calibri" w:hAnsi="Times New Roman" w:cs="Times New Roman"/>
                <w:sz w:val="24"/>
                <w:szCs w:val="24"/>
                <w:lang w:eastAsia="ru-RU"/>
              </w:rPr>
              <w:t xml:space="preserve">самонесущими или изолированными </w:t>
            </w:r>
            <w:r w:rsidRPr="00BE347D">
              <w:rPr>
                <w:rFonts w:ascii="Times New Roman" w:eastAsia="Calibri" w:hAnsi="Times New Roman" w:cs="Times New Roman"/>
                <w:sz w:val="24"/>
                <w:szCs w:val="24"/>
                <w:lang w:eastAsia="ru-RU"/>
              </w:rPr>
              <w:t>проводами, размещенных в границах населенных пунктов)</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 xml:space="preserve">Линии электропередач до 1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Подземные кабельные</w:t>
            </w:r>
          </w:p>
          <w:p w:rsidR="00247177" w:rsidRPr="00BE347D" w:rsidRDefault="00247177" w:rsidP="00BE347D">
            <w:pPr>
              <w:spacing w:after="0" w:line="240" w:lineRule="auto"/>
              <w:jc w:val="both"/>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линий</w:t>
            </w:r>
            <w:proofErr w:type="gramEnd"/>
            <w:r w:rsidRPr="00BE347D">
              <w:rPr>
                <w:rFonts w:ascii="Times New Roman" w:eastAsia="Calibri" w:hAnsi="Times New Roman" w:cs="Times New Roman"/>
                <w:sz w:val="24"/>
                <w:szCs w:val="24"/>
                <w:lang w:eastAsia="ru-RU"/>
              </w:rPr>
              <w:t xml:space="preserve"> электропередачи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lastRenderedPageBreak/>
              <w:t xml:space="preserve">Охранная зона в виде части поверхности участка земли, расположенного под ней участка недр (на глубину, </w:t>
            </w:r>
            <w:r w:rsidRPr="00BE347D">
              <w:rPr>
                <w:rFonts w:ascii="Times New Roman" w:eastAsia="Calibri" w:hAnsi="Times New Roman" w:cs="Times New Roman"/>
                <w:sz w:val="24"/>
                <w:szCs w:val="24"/>
                <w:lang w:eastAsia="ru-RU"/>
              </w:rPr>
              <w:lastRenderedPageBreak/>
              <w:t>соответствующую глубине прокладки кабельных линий электропередачи), ограниченной параллельными вертикальными плоскостями, отстоящими по обе стороны от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247177" w:rsidRPr="00BE347D" w:rsidTr="00247177">
        <w:trPr>
          <w:trHeight w:val="867"/>
        </w:trPr>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lastRenderedPageBreak/>
              <w:t xml:space="preserve">Газораспределительные сети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Охранная зона - зона 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древесно-кустарниковой растительности</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в виде просек шириной 6 метров, по 3 метра с каждой стороны газопровода.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Отдельно стоящие газорегуляторные пункты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Охранная зона – зона в виде территории, ограниченной замкнутой линией, проведенной на расстоянии 10 м от границ этих объектов</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Кладбища от 10 до 20 га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Санитарно-защитная зона - 300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Кладбища от 10 и менее га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Санитарно-защитная зона - 100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Закрытые кладбища и мемориальные комплексы, кладбища с погребением после кремации, колумбарии, сельские кладбища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Санитарно-защитная зона - 50 м </w:t>
            </w:r>
          </w:p>
          <w:p w:rsidR="00247177" w:rsidRPr="00BE347D" w:rsidRDefault="00247177" w:rsidP="00BE347D">
            <w:pPr>
              <w:spacing w:after="0" w:line="240" w:lineRule="auto"/>
              <w:jc w:val="both"/>
              <w:rPr>
                <w:rFonts w:ascii="Times New Roman" w:eastAsia="Calibri" w:hAnsi="Times New Roman" w:cs="Times New Roman"/>
                <w:b/>
                <w:sz w:val="24"/>
                <w:szCs w:val="24"/>
              </w:rPr>
            </w:pPr>
          </w:p>
        </w:tc>
      </w:tr>
      <w:tr w:rsidR="00247177" w:rsidRPr="00BE347D" w:rsidTr="00247177">
        <w:trPr>
          <w:trHeight w:val="2285"/>
        </w:trPr>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Объект культурного наследия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247177" w:rsidRPr="00BE347D" w:rsidTr="00247177">
              <w:trPr>
                <w:trHeight w:val="2176"/>
              </w:trPr>
              <w:tc>
                <w:tcPr>
                  <w:tcW w:w="9673" w:type="dxa"/>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памятника, расположенного в границах населенного пункта - 100 м от внешних границ территории памятника;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памятника, расположенного вне границ населенного пункта - 200 м от внешних границ территории памятника;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ансамбля, расположенного в границах населенного пункта - 150 м от внешних границ территории ансамбля;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Охранная зона ансамбля, расположенного вне границ населенного пункта - 250 м от внешних границ ансамбля</w:t>
                  </w:r>
                </w:p>
              </w:tc>
            </w:tr>
          </w:tbl>
          <w:p w:rsidR="00247177" w:rsidRPr="00BE347D" w:rsidRDefault="00247177" w:rsidP="00BE347D">
            <w:pPr>
              <w:spacing w:after="0" w:line="240" w:lineRule="auto"/>
              <w:jc w:val="both"/>
              <w:rPr>
                <w:rFonts w:ascii="Times New Roman" w:eastAsia="Calibri" w:hAnsi="Times New Roman" w:cs="Times New Roman"/>
                <w:b/>
                <w:sz w:val="24"/>
                <w:szCs w:val="24"/>
              </w:rPr>
            </w:pP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Водный объект</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рек или ручьев устанавливается от их истока для рек или ручьев протяженностью: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до 10 км -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от 10 до 50 км - в размере 100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от 50 км и более - в размере 200 м.</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Для реки, ручья протяженностью менее 10 км от истока до устья </w:t>
            </w:r>
            <w:proofErr w:type="spellStart"/>
            <w:r w:rsidRPr="00BE347D">
              <w:rPr>
                <w:rFonts w:ascii="Times New Roman" w:eastAsia="Calibri" w:hAnsi="Times New Roman" w:cs="Times New Roman"/>
                <w:color w:val="000000"/>
                <w:sz w:val="24"/>
                <w:szCs w:val="24"/>
              </w:rPr>
              <w:t>водоохранная</w:t>
            </w:r>
            <w:proofErr w:type="spellEnd"/>
            <w:r w:rsidRPr="00BE347D">
              <w:rPr>
                <w:rFonts w:ascii="Times New Roman" w:eastAsia="Calibri" w:hAnsi="Times New Roman" w:cs="Times New Roman"/>
                <w:color w:val="000000"/>
                <w:sz w:val="24"/>
                <w:szCs w:val="24"/>
              </w:rPr>
              <w:t xml:space="preserve"> зона совпадает с прибрежной защитной полосой.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Радиус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для истоков реки, ручья устанавливается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w:t>
            </w:r>
            <w:proofErr w:type="spellStart"/>
            <w:r w:rsidRPr="00BE347D">
              <w:rPr>
                <w:rFonts w:ascii="Times New Roman" w:eastAsia="Calibri" w:hAnsi="Times New Roman" w:cs="Times New Roman"/>
                <w:color w:val="000000"/>
                <w:sz w:val="24"/>
                <w:szCs w:val="24"/>
              </w:rPr>
              <w:t>кв.км</w:t>
            </w:r>
            <w:proofErr w:type="spellEnd"/>
            <w:r w:rsidRPr="00BE347D">
              <w:rPr>
                <w:rFonts w:ascii="Times New Roman" w:eastAsia="Calibri" w:hAnsi="Times New Roman" w:cs="Times New Roman"/>
                <w:color w:val="000000"/>
                <w:sz w:val="24"/>
                <w:szCs w:val="24"/>
              </w:rPr>
              <w:t xml:space="preserve">, устанавливается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водохранилища, расположенного на водотоке, устанавливается равной ширине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этого водотока.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Для расположенных в </w:t>
            </w:r>
            <w:r w:rsidRPr="00BE347D">
              <w:rPr>
                <w:rFonts w:ascii="Times New Roman" w:eastAsia="Calibri" w:hAnsi="Times New Roman" w:cs="Times New Roman"/>
                <w:color w:val="000000"/>
                <w:sz w:val="24"/>
                <w:szCs w:val="24"/>
              </w:rPr>
              <w:t xml:space="preserve">границах болот проточных и сточных озер и соответствующих водотоков ширина прибрежной защитной полосы устанавливается в размере 50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lastRenderedPageBreak/>
              <w:t xml:space="preserve">Канализация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Минимальная охранная зона бытовой напорной канализации - 5 м от трубы до фундамента здания или сооружения.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Минимальная охранная зона канализации самотечной - 3 м </w:t>
            </w:r>
          </w:p>
        </w:tc>
      </w:tr>
      <w:tr w:rsidR="00247177" w:rsidRPr="00BE347D" w:rsidTr="00247177">
        <w:tc>
          <w:tcPr>
            <w:tcW w:w="266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247177" w:rsidRPr="00BE347D" w:rsidTr="00247177">
              <w:trPr>
                <w:trHeight w:val="600"/>
              </w:trPr>
              <w:tc>
                <w:tcPr>
                  <w:tcW w:w="1775" w:type="dxa"/>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Водопровод </w:t>
                  </w:r>
                </w:p>
              </w:tc>
            </w:tr>
          </w:tbl>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color w:val="000000"/>
                <w:sz w:val="24"/>
                <w:szCs w:val="24"/>
              </w:rPr>
              <w:t xml:space="preserve">Минимальная охранная зона водопровода - 3 м от фундамента объекта до сети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Тепловые сети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Минимальная охранная зона тепловой сети от наружной стенки канала, тоннеля, от оболочки </w:t>
            </w:r>
            <w:proofErr w:type="spellStart"/>
            <w:r w:rsidRPr="00BE347D">
              <w:rPr>
                <w:rFonts w:ascii="Times New Roman" w:eastAsia="Calibri" w:hAnsi="Times New Roman" w:cs="Times New Roman"/>
                <w:color w:val="000000"/>
                <w:sz w:val="24"/>
                <w:szCs w:val="24"/>
              </w:rPr>
              <w:t>бесканальной</w:t>
            </w:r>
            <w:proofErr w:type="spellEnd"/>
            <w:r w:rsidRPr="00BE347D">
              <w:rPr>
                <w:rFonts w:ascii="Times New Roman" w:eastAsia="Calibri" w:hAnsi="Times New Roman" w:cs="Times New Roman"/>
                <w:color w:val="000000"/>
                <w:sz w:val="24"/>
                <w:szCs w:val="24"/>
              </w:rPr>
              <w:t xml:space="preserve"> прокладки до фундамента здания - 5 м </w:t>
            </w:r>
          </w:p>
        </w:tc>
      </w:tr>
      <w:tr w:rsidR="00247177" w:rsidRPr="00BE347D" w:rsidTr="00247177">
        <w:tc>
          <w:tcPr>
            <w:tcW w:w="2660"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Полигон по захоронению и сортировке бытового мусора </w:t>
            </w:r>
          </w:p>
        </w:tc>
        <w:tc>
          <w:tcPr>
            <w:tcW w:w="7229"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Санитарно-защитная зона – 500 м от жилой застройки до границ полигона</w:t>
            </w:r>
          </w:p>
        </w:tc>
      </w:tr>
      <w:tr w:rsidR="00247177" w:rsidRPr="00BE347D" w:rsidTr="00247177">
        <w:tc>
          <w:tcPr>
            <w:tcW w:w="2660"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Скотомогильники </w:t>
            </w:r>
          </w:p>
        </w:tc>
        <w:tc>
          <w:tcPr>
            <w:tcW w:w="7229"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Санитарно-защитная зона скотомогильника с захоронением в ямах - 1000 м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Санитарно-защитная зона скотомогильника с биологическими камерами - 500 м </w:t>
            </w:r>
          </w:p>
        </w:tc>
      </w:tr>
    </w:tbl>
    <w:p w:rsidR="00247177" w:rsidRPr="00247177" w:rsidRDefault="00247177" w:rsidP="00247177">
      <w:pPr>
        <w:spacing w:after="0" w:line="276" w:lineRule="auto"/>
        <w:ind w:firstLine="567"/>
        <w:jc w:val="both"/>
        <w:rPr>
          <w:rFonts w:ascii="Times New Roman" w:eastAsia="Calibri" w:hAnsi="Times New Roman" w:cs="Times New Roman"/>
          <w:sz w:val="24"/>
          <w:szCs w:val="24"/>
        </w:rPr>
      </w:pPr>
    </w:p>
    <w:p w:rsidR="00247177" w:rsidRPr="00BE347D" w:rsidRDefault="00247177" w:rsidP="00BC6F31">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хозяйственных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w:t>
      </w:r>
    </w:p>
    <w:p w:rsidR="00247177" w:rsidRPr="00BE347D" w:rsidRDefault="00247177" w:rsidP="00BE347D">
      <w:pPr>
        <w:tabs>
          <w:tab w:val="left" w:pos="1155"/>
        </w:tabs>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Территориальные зоны могут одновременно попадать под несколько видов ограничений,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нескольких зон с особыми условиями </w:t>
      </w:r>
      <w:r w:rsidRPr="00BE347D">
        <w:rPr>
          <w:rFonts w:ascii="Times New Roman" w:eastAsia="Calibri" w:hAnsi="Times New Roman" w:cs="Times New Roman"/>
          <w:sz w:val="28"/>
          <w:szCs w:val="28"/>
        </w:rPr>
        <w:lastRenderedPageBreak/>
        <w:t>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землепользования и застройки.</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и иными документами, регулирующими вопросы градостроительной деятельности.</w:t>
      </w:r>
    </w:p>
    <w:p w:rsidR="00247177" w:rsidRDefault="00247177" w:rsidP="00BE347D">
      <w:pPr>
        <w:tabs>
          <w:tab w:val="left" w:pos="1155"/>
        </w:tabs>
        <w:spacing w:after="0" w:line="240" w:lineRule="auto"/>
        <w:ind w:firstLine="709"/>
        <w:jc w:val="both"/>
        <w:rPr>
          <w:rFonts w:ascii="Times New Roman" w:eastAsia="Times New Roman" w:hAnsi="Times New Roman" w:cs="Times New Roman"/>
          <w:sz w:val="28"/>
          <w:szCs w:val="28"/>
          <w:lang w:eastAsia="ru-RU"/>
        </w:rPr>
      </w:pPr>
      <w:r w:rsidRPr="00BE347D">
        <w:rPr>
          <w:rFonts w:ascii="Times New Roman" w:eastAsia="Times New Roman" w:hAnsi="Times New Roman" w:cs="Times New Roman"/>
          <w:sz w:val="28"/>
          <w:szCs w:val="28"/>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общественно-деловых зон, следует принимать не менее приведенных в таблице:</w:t>
      </w:r>
    </w:p>
    <w:tbl>
      <w:tblPr>
        <w:tblStyle w:val="af4"/>
        <w:tblW w:w="0" w:type="auto"/>
        <w:jc w:val="center"/>
        <w:tblLook w:val="04A0" w:firstRow="1" w:lastRow="0" w:firstColumn="1" w:lastColumn="0" w:noHBand="0" w:noVBand="1"/>
      </w:tblPr>
      <w:tblGrid>
        <w:gridCol w:w="2544"/>
        <w:gridCol w:w="1181"/>
        <w:gridCol w:w="1098"/>
        <w:gridCol w:w="1110"/>
        <w:gridCol w:w="1133"/>
        <w:gridCol w:w="1181"/>
        <w:gridCol w:w="1098"/>
      </w:tblGrid>
      <w:tr w:rsidR="00BE347D" w:rsidTr="00BC6F31">
        <w:trPr>
          <w:jc w:val="center"/>
        </w:trPr>
        <w:tc>
          <w:tcPr>
            <w:tcW w:w="2544" w:type="dxa"/>
            <w:vMerge w:val="restart"/>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Здания, до которых определяется расстояние</w:t>
            </w:r>
          </w:p>
        </w:tc>
        <w:tc>
          <w:tcPr>
            <w:tcW w:w="6801" w:type="dxa"/>
            <w:gridSpan w:val="6"/>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Расстояние, м</w:t>
            </w:r>
          </w:p>
        </w:tc>
      </w:tr>
      <w:tr w:rsidR="00BC6F31" w:rsidTr="00BC6F31">
        <w:trPr>
          <w:jc w:val="center"/>
        </w:trPr>
        <w:tc>
          <w:tcPr>
            <w:tcW w:w="2544" w:type="dxa"/>
            <w:vMerge/>
          </w:tcPr>
          <w:p w:rsidR="00BC6F31" w:rsidRPr="00A11CD7" w:rsidRDefault="00BC6F31" w:rsidP="00BE347D">
            <w:pPr>
              <w:tabs>
                <w:tab w:val="left" w:pos="1155"/>
              </w:tabs>
              <w:jc w:val="both"/>
              <w:rPr>
                <w:rFonts w:ascii="Times New Roman" w:hAnsi="Times New Roman"/>
                <w:sz w:val="20"/>
                <w:szCs w:val="20"/>
              </w:rPr>
            </w:pPr>
          </w:p>
        </w:tc>
        <w:tc>
          <w:tcPr>
            <w:tcW w:w="3389" w:type="dxa"/>
            <w:gridSpan w:val="3"/>
          </w:tcPr>
          <w:p w:rsidR="00BC6F31" w:rsidRPr="00A11CD7" w:rsidRDefault="00BC6F31" w:rsidP="00BC6F31">
            <w:pPr>
              <w:tabs>
                <w:tab w:val="left" w:pos="1155"/>
              </w:tabs>
              <w:jc w:val="center"/>
              <w:rPr>
                <w:rFonts w:ascii="Times New Roman" w:hAnsi="Times New Roman"/>
                <w:sz w:val="20"/>
                <w:szCs w:val="20"/>
              </w:rPr>
            </w:pPr>
            <w:proofErr w:type="gramStart"/>
            <w:r w:rsidRPr="00A11CD7">
              <w:rPr>
                <w:rFonts w:ascii="Times New Roman" w:hAnsi="Times New Roman"/>
                <w:sz w:val="20"/>
                <w:szCs w:val="20"/>
              </w:rPr>
              <w:t>от</w:t>
            </w:r>
            <w:proofErr w:type="gramEnd"/>
            <w:r w:rsidRPr="00A11CD7">
              <w:rPr>
                <w:rFonts w:ascii="Times New Roman" w:hAnsi="Times New Roman"/>
                <w:sz w:val="20"/>
                <w:szCs w:val="20"/>
              </w:rPr>
              <w:t xml:space="preserve"> гаражей и открытых стоянок при числе легковых автомобилей</w:t>
            </w:r>
          </w:p>
        </w:tc>
        <w:tc>
          <w:tcPr>
            <w:tcW w:w="3412" w:type="dxa"/>
            <w:gridSpan w:val="3"/>
          </w:tcPr>
          <w:p w:rsidR="00BC6F31" w:rsidRPr="00A11CD7" w:rsidRDefault="00BC6F31" w:rsidP="00BC6F31">
            <w:pPr>
              <w:tabs>
                <w:tab w:val="left" w:pos="1155"/>
              </w:tabs>
              <w:jc w:val="center"/>
              <w:rPr>
                <w:rFonts w:ascii="Times New Roman" w:hAnsi="Times New Roman"/>
                <w:sz w:val="20"/>
                <w:szCs w:val="20"/>
              </w:rPr>
            </w:pPr>
            <w:proofErr w:type="gramStart"/>
            <w:r w:rsidRPr="00A11CD7">
              <w:rPr>
                <w:rFonts w:ascii="Times New Roman" w:hAnsi="Times New Roman"/>
                <w:sz w:val="20"/>
                <w:szCs w:val="20"/>
              </w:rPr>
              <w:t>от</w:t>
            </w:r>
            <w:proofErr w:type="gramEnd"/>
            <w:r w:rsidRPr="00A11CD7">
              <w:rPr>
                <w:rFonts w:ascii="Times New Roman" w:hAnsi="Times New Roman"/>
                <w:sz w:val="20"/>
                <w:szCs w:val="20"/>
              </w:rPr>
              <w:t xml:space="preserve"> станций технического обслуживания при числе постов</w:t>
            </w:r>
          </w:p>
        </w:tc>
      </w:tr>
      <w:tr w:rsidR="00BE347D" w:rsidTr="00BC6F31">
        <w:trPr>
          <w:jc w:val="center"/>
        </w:trPr>
        <w:tc>
          <w:tcPr>
            <w:tcW w:w="2544" w:type="dxa"/>
            <w:vMerge/>
          </w:tcPr>
          <w:p w:rsidR="00BE347D" w:rsidRPr="00A11CD7" w:rsidRDefault="00BE347D" w:rsidP="00BE347D">
            <w:pPr>
              <w:tabs>
                <w:tab w:val="left" w:pos="1155"/>
              </w:tabs>
              <w:jc w:val="both"/>
              <w:rPr>
                <w:rFonts w:ascii="Times New Roman" w:hAnsi="Times New Roman"/>
                <w:sz w:val="20"/>
                <w:szCs w:val="20"/>
              </w:rPr>
            </w:pPr>
          </w:p>
        </w:tc>
        <w:tc>
          <w:tcPr>
            <w:tcW w:w="1181" w:type="dxa"/>
          </w:tcPr>
          <w:p w:rsidR="00BE347D" w:rsidRPr="00A11CD7" w:rsidRDefault="00BE347D" w:rsidP="00A11CD7">
            <w:pPr>
              <w:tabs>
                <w:tab w:val="left" w:pos="1155"/>
              </w:tabs>
              <w:jc w:val="center"/>
              <w:rPr>
                <w:rFonts w:ascii="Times New Roman" w:hAnsi="Times New Roman"/>
                <w:sz w:val="20"/>
                <w:szCs w:val="20"/>
              </w:rPr>
            </w:pPr>
            <w:r w:rsidRPr="00A11CD7">
              <w:rPr>
                <w:rFonts w:ascii="Times New Roman" w:hAnsi="Times New Roman"/>
                <w:sz w:val="20"/>
                <w:szCs w:val="20"/>
              </w:rPr>
              <w:t>10 и менее</w:t>
            </w:r>
          </w:p>
        </w:tc>
        <w:tc>
          <w:tcPr>
            <w:tcW w:w="1098"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11-50</w:t>
            </w:r>
          </w:p>
        </w:tc>
        <w:tc>
          <w:tcPr>
            <w:tcW w:w="1110"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51-100</w:t>
            </w:r>
          </w:p>
        </w:tc>
        <w:tc>
          <w:tcPr>
            <w:tcW w:w="1133"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101-300</w:t>
            </w:r>
          </w:p>
        </w:tc>
        <w:tc>
          <w:tcPr>
            <w:tcW w:w="1181" w:type="dxa"/>
          </w:tcPr>
          <w:p w:rsidR="00BE347D" w:rsidRPr="00A11CD7" w:rsidRDefault="00BE347D" w:rsidP="00A11CD7">
            <w:pPr>
              <w:tabs>
                <w:tab w:val="left" w:pos="1155"/>
              </w:tabs>
              <w:jc w:val="center"/>
              <w:rPr>
                <w:rFonts w:ascii="Times New Roman" w:hAnsi="Times New Roman"/>
                <w:sz w:val="20"/>
                <w:szCs w:val="20"/>
              </w:rPr>
            </w:pPr>
            <w:r w:rsidRPr="00A11CD7">
              <w:rPr>
                <w:rFonts w:ascii="Times New Roman" w:hAnsi="Times New Roman"/>
                <w:sz w:val="20"/>
                <w:szCs w:val="20"/>
              </w:rPr>
              <w:t>10 и менее</w:t>
            </w:r>
          </w:p>
        </w:tc>
        <w:tc>
          <w:tcPr>
            <w:tcW w:w="1098"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11-30</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Жилые дома</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35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proofErr w:type="gramStart"/>
            <w:r w:rsidRPr="00247177">
              <w:rPr>
                <w:rFonts w:ascii="Times New Roman" w:hAnsi="Times New Roman"/>
                <w:sz w:val="24"/>
                <w:szCs w:val="24"/>
              </w:rPr>
              <w:t>в</w:t>
            </w:r>
            <w:proofErr w:type="gramEnd"/>
            <w:r w:rsidRPr="00247177">
              <w:rPr>
                <w:rFonts w:ascii="Times New Roman" w:hAnsi="Times New Roman"/>
                <w:sz w:val="24"/>
                <w:szCs w:val="24"/>
              </w:rPr>
              <w:t xml:space="preserve"> том числе торцы жилых домов без окон</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Общественные здания</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20</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Общеобразовательные школы и детские дошкольные учреждения</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Лечебные учреждения со стационаром</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r>
    </w:tbl>
    <w:tbl>
      <w:tblPr>
        <w:tblW w:w="9330"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2482"/>
        <w:gridCol w:w="80"/>
        <w:gridCol w:w="1058"/>
        <w:gridCol w:w="1086"/>
        <w:gridCol w:w="895"/>
        <w:gridCol w:w="847"/>
        <w:gridCol w:w="635"/>
        <w:gridCol w:w="2247"/>
      </w:tblGrid>
      <w:tr w:rsidR="00247177" w:rsidRPr="00247177" w:rsidTr="00A11CD7">
        <w:trPr>
          <w:gridAfter w:val="1"/>
          <w:wAfter w:w="2202" w:type="dxa"/>
          <w:trHeight w:val="35"/>
          <w:tblCellSpacing w:w="15" w:type="dxa"/>
        </w:trPr>
        <w:tc>
          <w:tcPr>
            <w:tcW w:w="2437"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50"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1028"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1056"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865"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817"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605"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r>
      <w:tr w:rsidR="00247177" w:rsidRPr="00247177" w:rsidTr="00A11CD7">
        <w:trPr>
          <w:tblCellSpacing w:w="15" w:type="dxa"/>
        </w:trPr>
        <w:tc>
          <w:tcPr>
            <w:tcW w:w="9270"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47177" w:rsidRPr="00247177" w:rsidRDefault="00247177" w:rsidP="00247177">
            <w:pPr>
              <w:spacing w:after="0" w:line="240" w:lineRule="auto"/>
              <w:rPr>
                <w:rFonts w:ascii="Times New Roman" w:eastAsia="Times New Roman" w:hAnsi="Times New Roman" w:cs="Times New Roman"/>
                <w:sz w:val="20"/>
                <w:szCs w:val="20"/>
                <w:lang w:eastAsia="ru-RU"/>
              </w:rPr>
            </w:pPr>
            <w:r w:rsidRPr="00247177">
              <w:rPr>
                <w:rFonts w:ascii="Times New Roman" w:eastAsia="Times New Roman" w:hAnsi="Times New Roman" w:cs="Times New Roman"/>
                <w:sz w:val="20"/>
                <w:szCs w:val="20"/>
                <w:lang w:eastAsia="ru-RU"/>
              </w:rPr>
              <w:t>* Определяется по согласованию с органами Государственного санитарно-эпидемиологического надзора.</w:t>
            </w:r>
            <w:r w:rsidRPr="00247177">
              <w:rPr>
                <w:rFonts w:ascii="Times New Roman" w:eastAsia="Times New Roman" w:hAnsi="Times New Roman" w:cs="Times New Roman"/>
                <w:sz w:val="20"/>
                <w:szCs w:val="20"/>
                <w:lang w:eastAsia="ru-RU"/>
              </w:rPr>
              <w:br/>
              <w:t>** Для зданий гаражей III-V степеней огнестойкости расстояния следует принимать не менее 12 м.</w:t>
            </w:r>
            <w:r w:rsidRPr="00247177">
              <w:rPr>
                <w:rFonts w:ascii="Times New Roman" w:eastAsia="Times New Roman" w:hAnsi="Times New Roman" w:cs="Times New Roman"/>
                <w:sz w:val="20"/>
                <w:szCs w:val="20"/>
                <w:lang w:eastAsia="ru-RU"/>
              </w:rPr>
              <w:br/>
              <w:t>Примечания:</w:t>
            </w:r>
            <w:r w:rsidRPr="00247177">
              <w:rPr>
                <w:rFonts w:ascii="Times New Roman" w:eastAsia="Times New Roman" w:hAnsi="Times New Roman" w:cs="Times New Roman"/>
                <w:sz w:val="20"/>
                <w:szCs w:val="20"/>
                <w:lang w:eastAsia="ru-RU"/>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47177">
              <w:rPr>
                <w:rFonts w:ascii="Times New Roman" w:eastAsia="Times New Roman" w:hAnsi="Times New Roman" w:cs="Times New Roman"/>
                <w:sz w:val="20"/>
                <w:szCs w:val="20"/>
                <w:lang w:eastAsia="ru-RU"/>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247177">
              <w:rPr>
                <w:rFonts w:ascii="Times New Roman" w:eastAsia="Times New Roman" w:hAnsi="Times New Roman" w:cs="Times New Roman"/>
                <w:sz w:val="20"/>
                <w:szCs w:val="20"/>
                <w:lang w:eastAsia="ru-RU"/>
              </w:rPr>
              <w:br/>
              <w:t xml:space="preserve">3. Для гаражей I-II степеней огнестойкости указанные в таблице 10 расстояния допускается сокращать на </w:t>
            </w:r>
            <w:r w:rsidRPr="00247177">
              <w:rPr>
                <w:rFonts w:ascii="Times New Roman" w:eastAsia="Times New Roman" w:hAnsi="Times New Roman" w:cs="Times New Roman"/>
                <w:sz w:val="20"/>
                <w:szCs w:val="20"/>
                <w:lang w:eastAsia="ru-RU"/>
              </w:rPr>
              <w:lastRenderedPageBreak/>
              <w:t>25% при отсутствии в гаражах открывающихся окон, а также въездов, ориентированных в сторону жилых и общественных зданий.</w:t>
            </w:r>
            <w:r w:rsidRPr="00247177">
              <w:rPr>
                <w:rFonts w:ascii="Times New Roman" w:eastAsia="Times New Roman" w:hAnsi="Times New Roman" w:cs="Times New Roman"/>
                <w:sz w:val="20"/>
                <w:szCs w:val="20"/>
                <w:lang w:eastAsia="ru-RU"/>
              </w:rPr>
              <w:br/>
              <w:t xml:space="preserve">4. Гаражи и открытые стоянки для хранения легковых автомобилей вместимостью более 300 </w:t>
            </w:r>
            <w:proofErr w:type="spellStart"/>
            <w:r w:rsidRPr="00247177">
              <w:rPr>
                <w:rFonts w:ascii="Times New Roman" w:eastAsia="Times New Roman" w:hAnsi="Times New Roman" w:cs="Times New Roman"/>
                <w:sz w:val="20"/>
                <w:szCs w:val="20"/>
                <w:lang w:eastAsia="ru-RU"/>
              </w:rPr>
              <w:t>машино</w:t>
            </w:r>
            <w:proofErr w:type="spellEnd"/>
            <w:r w:rsidRPr="00247177">
              <w:rPr>
                <w:rFonts w:ascii="Times New Roman" w:eastAsia="Times New Roman" w:hAnsi="Times New Roman" w:cs="Times New Roman"/>
                <w:sz w:val="20"/>
                <w:szCs w:val="20"/>
                <w:lang w:eastAsia="ru-RU"/>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47177">
              <w:rPr>
                <w:rFonts w:ascii="Times New Roman" w:eastAsia="Times New Roman" w:hAnsi="Times New Roman" w:cs="Times New Roman"/>
                <w:sz w:val="20"/>
                <w:szCs w:val="20"/>
                <w:lang w:eastAsia="ru-RU"/>
              </w:rPr>
              <w:br/>
              <w:t>5. Для гаражей вместимостью более 10 машин указанные в таблице 10 расстояния допускается принимать по интерполяции.</w:t>
            </w:r>
            <w:r w:rsidRPr="00247177">
              <w:rPr>
                <w:rFonts w:ascii="Times New Roman" w:eastAsia="Times New Roman" w:hAnsi="Times New Roman" w:cs="Times New Roman"/>
                <w:sz w:val="20"/>
                <w:szCs w:val="20"/>
                <w:lang w:eastAsia="ru-RU"/>
              </w:rPr>
              <w:br/>
              <w:t>6. В одноэтажных гаражах боксового типа, принадлежащих гражданам, допускается устройство погребов.</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1.9 По тексту правил слова «Структурное подразделение администрации поселения по архитектуре, градостроительству и землепользованию» в соответствующем падеже заменить словами «отдел градостроительства и имущественных отношений администрации Черниговского района»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1.10 По тексту правил слова «Черниговское сельское поселение» в соответствующем падеже заменить словами «Черниговский муниципальный район»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1.11 По тексту правил слова «орган архитектуры и градостроительства» в соответствующем падеже заменить словами «отдел градостроительства и имущественных отношений»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1.12 По тексту правил слова «администрация поселения» в соответствующем падеже заменить словами «администрация района»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2E2880" w:rsidRDefault="002E2880" w:rsidP="002E2880">
      <w:pPr>
        <w:suppressAutoHyphens/>
        <w:spacing w:after="0" w:line="240" w:lineRule="auto"/>
        <w:ind w:firstLine="630"/>
        <w:jc w:val="both"/>
        <w:rPr>
          <w:rFonts w:ascii="Times New Roman" w:eastAsia="Times New Roman" w:hAnsi="Times New Roman" w:cs="Times New Roman"/>
          <w:kern w:val="1"/>
          <w:sz w:val="28"/>
          <w:szCs w:val="28"/>
          <w:lang w:eastAsia="ar-SA"/>
        </w:rPr>
      </w:pPr>
    </w:p>
    <w:p w:rsidR="00A11CD7" w:rsidRPr="002E2880" w:rsidRDefault="00A11CD7" w:rsidP="002E2880">
      <w:pPr>
        <w:suppressAutoHyphens/>
        <w:spacing w:after="0" w:line="240" w:lineRule="auto"/>
        <w:ind w:firstLine="630"/>
        <w:jc w:val="both"/>
        <w:rPr>
          <w:rFonts w:ascii="Times New Roman" w:eastAsia="Times New Roman" w:hAnsi="Times New Roman" w:cs="Times New Roman"/>
          <w:kern w:val="1"/>
          <w:sz w:val="28"/>
          <w:szCs w:val="28"/>
          <w:lang w:eastAsia="ar-SA"/>
        </w:rPr>
      </w:pPr>
    </w:p>
    <w:p w:rsidR="002E2880" w:rsidRDefault="002E2880" w:rsidP="002E2880">
      <w:pPr>
        <w:suppressAutoHyphens/>
        <w:spacing w:after="0" w:line="240" w:lineRule="auto"/>
        <w:jc w:val="both"/>
        <w:rPr>
          <w:rFonts w:ascii="Times New Roman" w:eastAsia="Times New Roman" w:hAnsi="Times New Roman" w:cs="Times New Roman"/>
          <w:kern w:val="1"/>
          <w:sz w:val="28"/>
          <w:szCs w:val="24"/>
          <w:lang w:eastAsia="ar-SA"/>
        </w:rPr>
      </w:pPr>
      <w:r w:rsidRPr="002E2880">
        <w:rPr>
          <w:rFonts w:ascii="Times New Roman" w:eastAsia="Times New Roman" w:hAnsi="Times New Roman" w:cs="Times New Roman"/>
          <w:kern w:val="1"/>
          <w:sz w:val="28"/>
          <w:szCs w:val="24"/>
          <w:lang w:eastAsia="ar-SA"/>
        </w:rPr>
        <w:t>Глава Черниговского района                                                              В.Н. Сёмкин</w:t>
      </w:r>
    </w:p>
    <w:p w:rsidR="00A11CD7" w:rsidRDefault="00A11CD7" w:rsidP="002E2880">
      <w:pPr>
        <w:suppressAutoHyphens/>
        <w:spacing w:after="0" w:line="240" w:lineRule="auto"/>
        <w:jc w:val="both"/>
        <w:rPr>
          <w:rFonts w:ascii="Times New Roman" w:eastAsia="Times New Roman" w:hAnsi="Times New Roman" w:cs="Times New Roman"/>
          <w:kern w:val="1"/>
          <w:sz w:val="28"/>
          <w:szCs w:val="24"/>
          <w:lang w:eastAsia="ar-SA"/>
        </w:rPr>
      </w:pPr>
    </w:p>
    <w:p w:rsidR="00A11CD7" w:rsidRPr="002E2880" w:rsidRDefault="00A11CD7" w:rsidP="002E2880">
      <w:pPr>
        <w:suppressAutoHyphens/>
        <w:spacing w:after="0" w:line="240" w:lineRule="auto"/>
        <w:jc w:val="both"/>
        <w:rPr>
          <w:rFonts w:ascii="Times New Roman" w:eastAsia="Times New Roman" w:hAnsi="Times New Roman" w:cs="Times New Roman"/>
          <w:kern w:val="1"/>
          <w:sz w:val="28"/>
          <w:szCs w:val="24"/>
          <w:lang w:eastAsia="ar-SA"/>
        </w:rPr>
      </w:pPr>
    </w:p>
    <w:p w:rsidR="002E2880" w:rsidRPr="002E2880" w:rsidRDefault="00944852" w:rsidP="002E2880">
      <w:pPr>
        <w:suppressAutoHyphens/>
        <w:spacing w:after="0" w:line="240" w:lineRule="auto"/>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28 июня</w:t>
      </w:r>
      <w:r w:rsidR="002E2880" w:rsidRPr="002E2880">
        <w:rPr>
          <w:rFonts w:ascii="Times New Roman" w:eastAsia="Times New Roman" w:hAnsi="Times New Roman" w:cs="Times New Roman"/>
          <w:kern w:val="1"/>
          <w:sz w:val="28"/>
          <w:szCs w:val="24"/>
          <w:lang w:eastAsia="ar-SA"/>
        </w:rPr>
        <w:t xml:space="preserve"> 2018 года</w:t>
      </w:r>
    </w:p>
    <w:p w:rsidR="00247177" w:rsidRDefault="002E2880" w:rsidP="002E2880">
      <w:pPr>
        <w:suppressAutoHyphens/>
        <w:spacing w:after="0" w:line="240" w:lineRule="auto"/>
        <w:jc w:val="both"/>
        <w:rPr>
          <w:rFonts w:ascii="Times New Roman" w:eastAsia="Times New Roman" w:hAnsi="Times New Roman" w:cs="Times New Roman"/>
          <w:kern w:val="1"/>
          <w:sz w:val="28"/>
          <w:szCs w:val="24"/>
          <w:lang w:eastAsia="ar-SA"/>
        </w:rPr>
        <w:sectPr w:rsidR="00247177" w:rsidSect="00D207FD">
          <w:pgSz w:w="11906" w:h="16838"/>
          <w:pgMar w:top="1134" w:right="707" w:bottom="567" w:left="1701" w:header="708" w:footer="708" w:gutter="0"/>
          <w:cols w:space="708"/>
          <w:docGrid w:linePitch="360"/>
        </w:sectPr>
      </w:pPr>
      <w:r w:rsidRPr="002E2880">
        <w:rPr>
          <w:rFonts w:ascii="Times New Roman" w:eastAsia="Times New Roman" w:hAnsi="Times New Roman" w:cs="Times New Roman"/>
          <w:kern w:val="1"/>
          <w:sz w:val="28"/>
          <w:szCs w:val="24"/>
          <w:lang w:eastAsia="ar-SA"/>
        </w:rPr>
        <w:t>№</w:t>
      </w:r>
      <w:r w:rsidR="00944852">
        <w:rPr>
          <w:rFonts w:ascii="Times New Roman" w:eastAsia="Times New Roman" w:hAnsi="Times New Roman" w:cs="Times New Roman"/>
          <w:kern w:val="1"/>
          <w:sz w:val="28"/>
          <w:szCs w:val="24"/>
          <w:lang w:eastAsia="ar-SA"/>
        </w:rPr>
        <w:t xml:space="preserve"> 109</w:t>
      </w:r>
      <w:r w:rsidR="00032903">
        <w:rPr>
          <w:rFonts w:ascii="Times New Roman" w:eastAsia="Times New Roman" w:hAnsi="Times New Roman" w:cs="Times New Roman"/>
          <w:kern w:val="1"/>
          <w:sz w:val="28"/>
          <w:szCs w:val="24"/>
          <w:lang w:eastAsia="ar-SA"/>
        </w:rPr>
        <w:t>-НПА</w:t>
      </w:r>
      <w:bookmarkStart w:id="0" w:name="_GoBack"/>
      <w:bookmarkEnd w:id="0"/>
    </w:p>
    <w:p w:rsidR="002E2880" w:rsidRPr="00247177" w:rsidRDefault="002E2880" w:rsidP="00032903">
      <w:pPr>
        <w:tabs>
          <w:tab w:val="left" w:pos="2700"/>
        </w:tabs>
        <w:rPr>
          <w:rFonts w:ascii="Times New Roman" w:eastAsia="Times New Roman" w:hAnsi="Times New Roman" w:cs="Times New Roman"/>
          <w:sz w:val="28"/>
          <w:szCs w:val="28"/>
          <w:lang w:eastAsia="ar-SA"/>
        </w:rPr>
      </w:pPr>
    </w:p>
    <w:sectPr w:rsidR="002E2880" w:rsidRPr="00247177" w:rsidSect="00032903">
      <w:pgSz w:w="11906" w:h="16838"/>
      <w:pgMar w:top="1134" w:right="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ohit Hindi">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a_BodoniOrtoTitul">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F"/>
    <w:rsid w:val="00032903"/>
    <w:rsid w:val="00247177"/>
    <w:rsid w:val="002E2880"/>
    <w:rsid w:val="004228AF"/>
    <w:rsid w:val="00434BB1"/>
    <w:rsid w:val="00481A73"/>
    <w:rsid w:val="0054042D"/>
    <w:rsid w:val="005A1FE9"/>
    <w:rsid w:val="00627E4A"/>
    <w:rsid w:val="006D2F22"/>
    <w:rsid w:val="007F0892"/>
    <w:rsid w:val="00944852"/>
    <w:rsid w:val="009C4E5F"/>
    <w:rsid w:val="009F1265"/>
    <w:rsid w:val="00A11CD7"/>
    <w:rsid w:val="00BC6F31"/>
    <w:rsid w:val="00BE347D"/>
    <w:rsid w:val="00C67643"/>
    <w:rsid w:val="00C87695"/>
    <w:rsid w:val="00CE7FA3"/>
    <w:rsid w:val="00D207FD"/>
    <w:rsid w:val="00F379B4"/>
    <w:rsid w:val="00FD5691"/>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F0ED-0FE1-4FAF-A55A-15EB7478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91"/>
  </w:style>
  <w:style w:type="paragraph" w:styleId="2">
    <w:name w:val="heading 2"/>
    <w:basedOn w:val="a"/>
    <w:next w:val="a"/>
    <w:link w:val="20"/>
    <w:qFormat/>
    <w:rsid w:val="00247177"/>
    <w:pPr>
      <w:keepNext/>
      <w:numPr>
        <w:ilvl w:val="1"/>
        <w:numId w:val="1"/>
      </w:numPr>
      <w:spacing w:after="0" w:line="240" w:lineRule="auto"/>
      <w:jc w:val="both"/>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1FE9"/>
    <w:pPr>
      <w:spacing w:after="0" w:line="240" w:lineRule="auto"/>
    </w:pPr>
    <w:rPr>
      <w:rFonts w:ascii="Segoe UI" w:hAnsi="Segoe UI" w:cs="Segoe UI"/>
      <w:sz w:val="18"/>
      <w:szCs w:val="18"/>
    </w:rPr>
  </w:style>
  <w:style w:type="character" w:customStyle="1" w:styleId="a4">
    <w:name w:val="Текст выноски Знак"/>
    <w:basedOn w:val="a0"/>
    <w:link w:val="a3"/>
    <w:rsid w:val="005A1FE9"/>
    <w:rPr>
      <w:rFonts w:ascii="Segoe UI" w:hAnsi="Segoe UI" w:cs="Segoe UI"/>
      <w:sz w:val="18"/>
      <w:szCs w:val="18"/>
    </w:rPr>
  </w:style>
  <w:style w:type="character" w:customStyle="1" w:styleId="20">
    <w:name w:val="Заголовок 2 Знак"/>
    <w:basedOn w:val="a0"/>
    <w:link w:val="2"/>
    <w:rsid w:val="00247177"/>
    <w:rPr>
      <w:rFonts w:ascii="Times New Roman" w:eastAsia="Times New Roman" w:hAnsi="Times New Roman" w:cs="Times New Roman"/>
      <w:sz w:val="28"/>
      <w:szCs w:val="24"/>
      <w:lang w:eastAsia="ar-SA"/>
    </w:rPr>
  </w:style>
  <w:style w:type="numbering" w:customStyle="1" w:styleId="1">
    <w:name w:val="Нет списка1"/>
    <w:next w:val="a2"/>
    <w:uiPriority w:val="99"/>
    <w:semiHidden/>
    <w:unhideWhenUsed/>
    <w:rsid w:val="00247177"/>
  </w:style>
  <w:style w:type="character" w:customStyle="1" w:styleId="10">
    <w:name w:val="Основной шрифт абзаца1"/>
    <w:rsid w:val="00247177"/>
  </w:style>
  <w:style w:type="character" w:customStyle="1" w:styleId="FontStyle13">
    <w:name w:val="Font Style13"/>
    <w:rsid w:val="00247177"/>
    <w:rPr>
      <w:rFonts w:ascii="Times New Roman" w:hAnsi="Times New Roman" w:cs="Times New Roman"/>
      <w:sz w:val="26"/>
      <w:szCs w:val="26"/>
    </w:rPr>
  </w:style>
  <w:style w:type="paragraph" w:customStyle="1" w:styleId="a5">
    <w:name w:val="Заголовок"/>
    <w:basedOn w:val="a"/>
    <w:next w:val="a6"/>
    <w:rsid w:val="00247177"/>
    <w:pPr>
      <w:spacing w:after="0" w:line="240" w:lineRule="auto"/>
      <w:jc w:val="center"/>
    </w:pPr>
    <w:rPr>
      <w:rFonts w:ascii="Times New Roman" w:eastAsia="Times New Roman" w:hAnsi="Times New Roman" w:cs="Times New Roman"/>
      <w:sz w:val="28"/>
      <w:szCs w:val="24"/>
      <w:lang w:eastAsia="ar-SA"/>
    </w:rPr>
  </w:style>
  <w:style w:type="paragraph" w:styleId="a6">
    <w:name w:val="Body Text"/>
    <w:basedOn w:val="a"/>
    <w:link w:val="a7"/>
    <w:rsid w:val="00247177"/>
    <w:pPr>
      <w:spacing w:after="12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7177"/>
    <w:rPr>
      <w:rFonts w:ascii="Times New Roman" w:eastAsia="Times New Roman" w:hAnsi="Times New Roman" w:cs="Times New Roman"/>
      <w:sz w:val="24"/>
      <w:szCs w:val="24"/>
      <w:lang w:eastAsia="ar-SA"/>
    </w:rPr>
  </w:style>
  <w:style w:type="paragraph" w:styleId="a8">
    <w:name w:val="List"/>
    <w:basedOn w:val="a6"/>
    <w:rsid w:val="00247177"/>
    <w:rPr>
      <w:rFonts w:cs="Lohit Hindi"/>
    </w:rPr>
  </w:style>
  <w:style w:type="paragraph" w:customStyle="1" w:styleId="11">
    <w:name w:val="Название1"/>
    <w:basedOn w:val="a"/>
    <w:rsid w:val="00247177"/>
    <w:pPr>
      <w:suppressLineNumbers/>
      <w:spacing w:before="120" w:after="120" w:line="240" w:lineRule="auto"/>
      <w:jc w:val="both"/>
    </w:pPr>
    <w:rPr>
      <w:rFonts w:ascii="Times New Roman" w:eastAsia="Times New Roman" w:hAnsi="Times New Roman" w:cs="Lohit Hindi"/>
      <w:i/>
      <w:iCs/>
      <w:sz w:val="24"/>
      <w:szCs w:val="24"/>
      <w:lang w:eastAsia="ar-SA"/>
    </w:rPr>
  </w:style>
  <w:style w:type="paragraph" w:customStyle="1" w:styleId="12">
    <w:name w:val="Указатель1"/>
    <w:basedOn w:val="a"/>
    <w:rsid w:val="00247177"/>
    <w:pPr>
      <w:suppressLineNumbers/>
      <w:spacing w:after="0" w:line="240" w:lineRule="auto"/>
      <w:jc w:val="both"/>
    </w:pPr>
    <w:rPr>
      <w:rFonts w:ascii="Times New Roman" w:eastAsia="Times New Roman" w:hAnsi="Times New Roman" w:cs="Lohit Hindi"/>
      <w:sz w:val="24"/>
      <w:szCs w:val="24"/>
      <w:lang w:eastAsia="ar-SA"/>
    </w:rPr>
  </w:style>
  <w:style w:type="paragraph" w:customStyle="1" w:styleId="a9">
    <w:name w:val="Стиль в законе"/>
    <w:basedOn w:val="a"/>
    <w:rsid w:val="00247177"/>
    <w:pPr>
      <w:spacing w:before="120" w:after="0" w:line="360" w:lineRule="auto"/>
      <w:ind w:firstLine="851"/>
      <w:jc w:val="both"/>
    </w:pPr>
    <w:rPr>
      <w:rFonts w:ascii="Times New Roman" w:eastAsia="Times New Roman" w:hAnsi="Times New Roman" w:cs="Times New Roman"/>
      <w:sz w:val="28"/>
      <w:szCs w:val="20"/>
      <w:lang w:eastAsia="ar-SA"/>
    </w:rPr>
  </w:style>
  <w:style w:type="paragraph" w:customStyle="1" w:styleId="ConsNormal">
    <w:name w:val="ConsNormal"/>
    <w:rsid w:val="00247177"/>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247177"/>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ab">
    <w:name w:val="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Style2">
    <w:name w:val="Style2"/>
    <w:basedOn w:val="a"/>
    <w:rsid w:val="00247177"/>
    <w:pPr>
      <w:widowControl w:val="0"/>
      <w:autoSpaceDE w:val="0"/>
      <w:spacing w:after="0" w:line="322" w:lineRule="exact"/>
      <w:ind w:firstLine="542"/>
      <w:jc w:val="both"/>
    </w:pPr>
    <w:rPr>
      <w:rFonts w:ascii="Times New Roman" w:eastAsia="Times New Roman" w:hAnsi="Times New Roman" w:cs="Times New Roman"/>
      <w:sz w:val="24"/>
      <w:szCs w:val="24"/>
      <w:lang w:eastAsia="ar-SA"/>
    </w:rPr>
  </w:style>
  <w:style w:type="paragraph" w:customStyle="1" w:styleId="ad">
    <w:name w:val="Содержимое таблицы"/>
    <w:basedOn w:val="a"/>
    <w:rsid w:val="00247177"/>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247177"/>
    <w:pPr>
      <w:jc w:val="center"/>
    </w:pPr>
    <w:rPr>
      <w:b/>
      <w:bCs/>
    </w:rPr>
  </w:style>
  <w:style w:type="character" w:customStyle="1" w:styleId="af">
    <w:name w:val="Стиль в законе Знак Знак"/>
    <w:link w:val="af0"/>
    <w:locked/>
    <w:rsid w:val="00247177"/>
    <w:rPr>
      <w:snapToGrid w:val="0"/>
      <w:sz w:val="28"/>
    </w:rPr>
  </w:style>
  <w:style w:type="paragraph" w:customStyle="1" w:styleId="af0">
    <w:name w:val="Стиль в законе Знак"/>
    <w:basedOn w:val="a"/>
    <w:link w:val="af"/>
    <w:rsid w:val="00247177"/>
    <w:pPr>
      <w:snapToGrid w:val="0"/>
      <w:spacing w:before="120" w:after="0" w:line="360" w:lineRule="auto"/>
      <w:ind w:firstLine="851"/>
      <w:jc w:val="both"/>
    </w:pPr>
    <w:rPr>
      <w:snapToGrid w:val="0"/>
      <w:sz w:val="28"/>
    </w:rPr>
  </w:style>
  <w:style w:type="character" w:styleId="af1">
    <w:name w:val="Hyperlink"/>
    <w:uiPriority w:val="99"/>
    <w:semiHidden/>
    <w:unhideWhenUsed/>
    <w:rsid w:val="00247177"/>
    <w:rPr>
      <w:color w:val="0000FF"/>
      <w:u w:val="single"/>
    </w:rPr>
  </w:style>
  <w:style w:type="character" w:styleId="af2">
    <w:name w:val="FollowedHyperlink"/>
    <w:uiPriority w:val="99"/>
    <w:semiHidden/>
    <w:unhideWhenUsed/>
    <w:rsid w:val="00247177"/>
    <w:rPr>
      <w:color w:val="800080"/>
      <w:u w:val="single"/>
    </w:rPr>
  </w:style>
  <w:style w:type="paragraph" w:styleId="af3">
    <w:name w:val="Normal (Web)"/>
    <w:basedOn w:val="a"/>
    <w:rsid w:val="00247177"/>
    <w:pPr>
      <w:spacing w:before="280" w:after="280" w:line="240" w:lineRule="auto"/>
      <w:jc w:val="both"/>
    </w:pPr>
    <w:rPr>
      <w:rFonts w:ascii="Times New Roman" w:eastAsia="Times New Roman" w:hAnsi="Times New Roman" w:cs="Times New Roman"/>
      <w:color w:val="000039"/>
      <w:sz w:val="24"/>
      <w:szCs w:val="24"/>
      <w:lang w:eastAsia="ar-SA"/>
    </w:rPr>
  </w:style>
  <w:style w:type="table" w:styleId="af4">
    <w:name w:val="Table Grid"/>
    <w:basedOn w:val="a1"/>
    <w:uiPriority w:val="59"/>
    <w:rsid w:val="002471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47177"/>
  </w:style>
  <w:style w:type="table" w:customStyle="1" w:styleId="13">
    <w:name w:val="Сетка таблицы1"/>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5"/>
    <w:link w:val="af6"/>
    <w:uiPriority w:val="99"/>
    <w:unhideWhenUsed/>
    <w:rsid w:val="0024717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link w:val="14"/>
    <w:uiPriority w:val="99"/>
    <w:rsid w:val="00247177"/>
    <w:rPr>
      <w:rFonts w:ascii="Times New Roman" w:eastAsia="Times New Roman" w:hAnsi="Times New Roman" w:cs="Times New Roman"/>
      <w:sz w:val="20"/>
      <w:szCs w:val="20"/>
      <w:lang w:eastAsia="ru-RU"/>
    </w:rPr>
  </w:style>
  <w:style w:type="paragraph" w:customStyle="1" w:styleId="15">
    <w:name w:val="Нижний колонтитул1"/>
    <w:basedOn w:val="a"/>
    <w:next w:val="af7"/>
    <w:link w:val="af8"/>
    <w:uiPriority w:val="99"/>
    <w:unhideWhenUsed/>
    <w:rsid w:val="0024717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link w:val="15"/>
    <w:uiPriority w:val="99"/>
    <w:rsid w:val="00247177"/>
    <w:rPr>
      <w:rFonts w:ascii="Times New Roman" w:eastAsia="Times New Roman" w:hAnsi="Times New Roman" w:cs="Times New Roman"/>
      <w:sz w:val="20"/>
      <w:szCs w:val="20"/>
      <w:lang w:eastAsia="ru-RU"/>
    </w:rPr>
  </w:style>
  <w:style w:type="paragraph" w:customStyle="1" w:styleId="Default">
    <w:name w:val="Default"/>
    <w:rsid w:val="002471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16"/>
    <w:uiPriority w:val="99"/>
    <w:unhideWhenUsed/>
    <w:rsid w:val="00247177"/>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16">
    <w:name w:val="Верхний колонтитул Знак1"/>
    <w:basedOn w:val="a0"/>
    <w:link w:val="af5"/>
    <w:uiPriority w:val="99"/>
    <w:rsid w:val="00247177"/>
    <w:rPr>
      <w:rFonts w:ascii="Times New Roman" w:eastAsia="Times New Roman" w:hAnsi="Times New Roman" w:cs="Times New Roman"/>
      <w:sz w:val="24"/>
      <w:szCs w:val="24"/>
      <w:lang w:eastAsia="ar-SA"/>
    </w:rPr>
  </w:style>
  <w:style w:type="paragraph" w:styleId="af7">
    <w:name w:val="footer"/>
    <w:basedOn w:val="a"/>
    <w:link w:val="17"/>
    <w:uiPriority w:val="99"/>
    <w:unhideWhenUsed/>
    <w:rsid w:val="00247177"/>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17">
    <w:name w:val="Нижний колонтитул Знак1"/>
    <w:basedOn w:val="a0"/>
    <w:link w:val="af7"/>
    <w:uiPriority w:val="99"/>
    <w:rsid w:val="00247177"/>
    <w:rPr>
      <w:rFonts w:ascii="Times New Roman" w:eastAsia="Times New Roman" w:hAnsi="Times New Roman" w:cs="Times New Roman"/>
      <w:sz w:val="24"/>
      <w:szCs w:val="24"/>
      <w:lang w:eastAsia="ar-SA"/>
    </w:rPr>
  </w:style>
  <w:style w:type="numbering" w:customStyle="1" w:styleId="21">
    <w:name w:val="Нет списка2"/>
    <w:next w:val="a2"/>
    <w:uiPriority w:val="99"/>
    <w:semiHidden/>
    <w:unhideWhenUsed/>
    <w:rsid w:val="00247177"/>
  </w:style>
  <w:style w:type="table" w:customStyle="1" w:styleId="22">
    <w:name w:val="Сетка таблицы2"/>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247177"/>
  </w:style>
  <w:style w:type="table" w:customStyle="1" w:styleId="30">
    <w:name w:val="Сетка таблицы3"/>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247177"/>
  </w:style>
  <w:style w:type="table" w:customStyle="1" w:styleId="40">
    <w:name w:val="Сетка таблицы4"/>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47177"/>
  </w:style>
  <w:style w:type="table" w:customStyle="1" w:styleId="50">
    <w:name w:val="Сетка таблицы5"/>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247177"/>
  </w:style>
  <w:style w:type="table" w:customStyle="1" w:styleId="60">
    <w:name w:val="Сетка таблицы6"/>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177"/>
  </w:style>
  <w:style w:type="table" w:customStyle="1" w:styleId="70">
    <w:name w:val="Сетка таблицы7"/>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EEBD-AB21-43A7-90CD-CCEBCDBF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2</cp:revision>
  <cp:lastPrinted>2018-06-27T23:01:00Z</cp:lastPrinted>
  <dcterms:created xsi:type="dcterms:W3CDTF">2018-06-27T23:02:00Z</dcterms:created>
  <dcterms:modified xsi:type="dcterms:W3CDTF">2018-06-27T23:02:00Z</dcterms:modified>
</cp:coreProperties>
</file>