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C12" w:rsidRDefault="00B92AE1" w:rsidP="003557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92012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A92012" w:rsidRPr="00A92012" w:rsidRDefault="00A92012" w:rsidP="003557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92012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Pr="00A92012">
        <w:rPr>
          <w:rFonts w:ascii="Times New Roman" w:hAnsi="Times New Roman" w:cs="Times New Roman"/>
          <w:b/>
          <w:sz w:val="28"/>
          <w:szCs w:val="28"/>
        </w:rPr>
        <w:t xml:space="preserve"> работе </w:t>
      </w:r>
      <w:r w:rsidR="00672BF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A92012">
        <w:rPr>
          <w:rFonts w:ascii="Times New Roman" w:hAnsi="Times New Roman" w:cs="Times New Roman"/>
          <w:b/>
          <w:sz w:val="28"/>
          <w:szCs w:val="28"/>
        </w:rPr>
        <w:t>емкостных сооружениях</w:t>
      </w:r>
    </w:p>
    <w:p w:rsidR="0035576C" w:rsidRPr="00A92012" w:rsidRDefault="00A92012" w:rsidP="003557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012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A92012">
        <w:rPr>
          <w:rFonts w:ascii="Times New Roman" w:hAnsi="Times New Roman" w:cs="Times New Roman"/>
          <w:b/>
          <w:sz w:val="28"/>
          <w:szCs w:val="28"/>
        </w:rPr>
        <w:t>водопроводные</w:t>
      </w:r>
      <w:proofErr w:type="gramEnd"/>
      <w:r w:rsidRPr="00A92012">
        <w:rPr>
          <w:rFonts w:ascii="Times New Roman" w:hAnsi="Times New Roman" w:cs="Times New Roman"/>
          <w:b/>
          <w:sz w:val="28"/>
          <w:szCs w:val="28"/>
        </w:rPr>
        <w:t xml:space="preserve"> и канализационные колодцы, камеры и резервуары)</w:t>
      </w:r>
    </w:p>
    <w:p w:rsidR="0069035E" w:rsidRDefault="0069035E" w:rsidP="003557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35E" w:rsidRDefault="00B31F46" w:rsidP="005E0D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5576C" w:rsidRPr="0035576C">
        <w:rPr>
          <w:rFonts w:ascii="Times New Roman" w:hAnsi="Times New Roman" w:cs="Times New Roman"/>
          <w:sz w:val="28"/>
          <w:szCs w:val="28"/>
        </w:rPr>
        <w:t>абота человека в подземных сооружениях, водо</w:t>
      </w:r>
      <w:r w:rsidR="0035576C">
        <w:rPr>
          <w:rFonts w:ascii="Times New Roman" w:hAnsi="Times New Roman" w:cs="Times New Roman"/>
          <w:sz w:val="28"/>
          <w:szCs w:val="28"/>
        </w:rPr>
        <w:t xml:space="preserve">проводных, </w:t>
      </w:r>
      <w:r w:rsidR="0035576C" w:rsidRPr="0035576C">
        <w:rPr>
          <w:rFonts w:ascii="Times New Roman" w:hAnsi="Times New Roman" w:cs="Times New Roman"/>
          <w:sz w:val="28"/>
          <w:szCs w:val="28"/>
        </w:rPr>
        <w:t xml:space="preserve">канализационных </w:t>
      </w:r>
      <w:r w:rsidR="0035576C">
        <w:rPr>
          <w:rFonts w:ascii="Times New Roman" w:hAnsi="Times New Roman" w:cs="Times New Roman"/>
          <w:sz w:val="28"/>
          <w:szCs w:val="28"/>
        </w:rPr>
        <w:t xml:space="preserve">и газовых </w:t>
      </w:r>
      <w:r w:rsidR="0035576C" w:rsidRPr="0035576C">
        <w:rPr>
          <w:rFonts w:ascii="Times New Roman" w:hAnsi="Times New Roman" w:cs="Times New Roman"/>
          <w:sz w:val="28"/>
          <w:szCs w:val="28"/>
        </w:rPr>
        <w:t xml:space="preserve">колодцах, а также коллекторах </w:t>
      </w:r>
      <w:proofErr w:type="gramStart"/>
      <w:r w:rsidR="0035576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35576C" w:rsidRPr="0035576C">
        <w:rPr>
          <w:rFonts w:ascii="Times New Roman" w:hAnsi="Times New Roman" w:cs="Times New Roman"/>
          <w:sz w:val="28"/>
          <w:szCs w:val="28"/>
        </w:rPr>
        <w:t xml:space="preserve"> опасной</w:t>
      </w:r>
      <w:proofErr w:type="gramEnd"/>
      <w:r w:rsidR="0035576C" w:rsidRPr="0035576C">
        <w:rPr>
          <w:rFonts w:ascii="Times New Roman" w:hAnsi="Times New Roman" w:cs="Times New Roman"/>
          <w:sz w:val="28"/>
          <w:szCs w:val="28"/>
        </w:rPr>
        <w:t xml:space="preserve"> </w:t>
      </w:r>
      <w:r w:rsidR="0035576C">
        <w:rPr>
          <w:rFonts w:ascii="Times New Roman" w:hAnsi="Times New Roman" w:cs="Times New Roman"/>
          <w:sz w:val="28"/>
          <w:szCs w:val="28"/>
        </w:rPr>
        <w:t xml:space="preserve">по своей сути </w:t>
      </w:r>
      <w:r w:rsidR="0035576C" w:rsidRPr="0035576C">
        <w:rPr>
          <w:rFonts w:ascii="Times New Roman" w:hAnsi="Times New Roman" w:cs="Times New Roman"/>
          <w:sz w:val="28"/>
          <w:szCs w:val="28"/>
        </w:rPr>
        <w:t>из-за накопления там горючих и токсичных г</w:t>
      </w:r>
      <w:r w:rsidR="0069035E">
        <w:rPr>
          <w:rFonts w:ascii="Times New Roman" w:hAnsi="Times New Roman" w:cs="Times New Roman"/>
          <w:sz w:val="28"/>
          <w:szCs w:val="28"/>
        </w:rPr>
        <w:t>азов либо недостатка кислорода.</w:t>
      </w:r>
    </w:p>
    <w:p w:rsidR="00E15853" w:rsidRPr="0069035E" w:rsidRDefault="005E0DE1" w:rsidP="005E0D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 xml:space="preserve">Основные требования охраны труда при выполнении такого рода работ изложены в </w:t>
      </w:r>
      <w:r w:rsidR="00A92012" w:rsidRPr="00A92012">
        <w:rPr>
          <w:rFonts w:ascii="Times New Roman" w:hAnsi="Times New Roman" w:cs="Times New Roman"/>
          <w:bCs/>
          <w:sz w:val="28"/>
          <w:szCs w:val="28"/>
        </w:rPr>
        <w:t>Правил</w:t>
      </w:r>
      <w:r w:rsidR="00A92012">
        <w:rPr>
          <w:rFonts w:ascii="Times New Roman" w:hAnsi="Times New Roman" w:cs="Times New Roman"/>
          <w:bCs/>
          <w:sz w:val="28"/>
          <w:szCs w:val="28"/>
        </w:rPr>
        <w:t>ах</w:t>
      </w:r>
      <w:r w:rsidR="00A92012" w:rsidRPr="00A92012">
        <w:rPr>
          <w:rFonts w:ascii="Times New Roman" w:hAnsi="Times New Roman" w:cs="Times New Roman"/>
          <w:bCs/>
          <w:sz w:val="28"/>
          <w:szCs w:val="28"/>
        </w:rPr>
        <w:t xml:space="preserve"> по охране труда в жилищно-коммунальном хозяйстве</w:t>
      </w:r>
      <w:r w:rsidR="00E1585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92012">
        <w:rPr>
          <w:rFonts w:ascii="Times New Roman" w:hAnsi="Times New Roman" w:cs="Times New Roman"/>
          <w:bCs/>
          <w:sz w:val="28"/>
          <w:szCs w:val="28"/>
        </w:rPr>
        <w:t>утв</w:t>
      </w:r>
      <w:r w:rsidR="00E15853">
        <w:rPr>
          <w:rFonts w:ascii="Times New Roman" w:hAnsi="Times New Roman" w:cs="Times New Roman"/>
          <w:bCs/>
          <w:sz w:val="28"/>
          <w:szCs w:val="28"/>
        </w:rPr>
        <w:t xml:space="preserve">ержденных </w:t>
      </w:r>
      <w:r w:rsidR="00A92012" w:rsidRPr="00A92012">
        <w:rPr>
          <w:rFonts w:ascii="Times New Roman" w:hAnsi="Times New Roman" w:cs="Times New Roman"/>
          <w:bCs/>
          <w:sz w:val="28"/>
          <w:szCs w:val="28"/>
        </w:rPr>
        <w:t>Приказ</w:t>
      </w:r>
      <w:r w:rsidR="00A92012">
        <w:rPr>
          <w:rFonts w:ascii="Times New Roman" w:hAnsi="Times New Roman" w:cs="Times New Roman"/>
          <w:bCs/>
          <w:sz w:val="28"/>
          <w:szCs w:val="28"/>
        </w:rPr>
        <w:t>ом</w:t>
      </w:r>
      <w:r w:rsidR="00A92012" w:rsidRPr="00A92012">
        <w:rPr>
          <w:rFonts w:ascii="Times New Roman" w:hAnsi="Times New Roman" w:cs="Times New Roman"/>
          <w:bCs/>
          <w:sz w:val="28"/>
          <w:szCs w:val="28"/>
        </w:rPr>
        <w:t xml:space="preserve"> Министерства труда и социальной защ</w:t>
      </w:r>
      <w:r w:rsidR="00E15853">
        <w:rPr>
          <w:rFonts w:ascii="Times New Roman" w:hAnsi="Times New Roman" w:cs="Times New Roman"/>
          <w:bCs/>
          <w:sz w:val="28"/>
          <w:szCs w:val="28"/>
        </w:rPr>
        <w:t>иты РФ</w:t>
      </w:r>
      <w:r w:rsidR="00E15853">
        <w:rPr>
          <w:rFonts w:ascii="Times New Roman" w:hAnsi="Times New Roman" w:cs="Times New Roman"/>
          <w:bCs/>
          <w:sz w:val="28"/>
          <w:szCs w:val="28"/>
        </w:rPr>
        <w:br/>
        <w:t>от 07.07.</w:t>
      </w:r>
      <w:r w:rsidR="00A92012">
        <w:rPr>
          <w:rFonts w:ascii="Times New Roman" w:hAnsi="Times New Roman" w:cs="Times New Roman"/>
          <w:bCs/>
          <w:sz w:val="28"/>
          <w:szCs w:val="28"/>
        </w:rPr>
        <w:t>2015</w:t>
      </w:r>
      <w:r w:rsidR="00E15853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A92012">
        <w:rPr>
          <w:rFonts w:ascii="Times New Roman" w:hAnsi="Times New Roman" w:cs="Times New Roman"/>
          <w:bCs/>
          <w:sz w:val="28"/>
          <w:szCs w:val="28"/>
        </w:rPr>
        <w:t> 439н</w:t>
      </w:r>
      <w:r w:rsidR="00E1585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92012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35576C">
        <w:rPr>
          <w:rFonts w:ascii="Times New Roman" w:hAnsi="Times New Roman" w:cs="Times New Roman"/>
          <w:bCs/>
          <w:sz w:val="28"/>
          <w:szCs w:val="28"/>
        </w:rPr>
        <w:t>Межотраслевых правилах по охране труда при эксплуатации водопров</w:t>
      </w:r>
      <w:r w:rsidR="00A92012">
        <w:rPr>
          <w:rFonts w:ascii="Times New Roman" w:hAnsi="Times New Roman" w:cs="Times New Roman"/>
          <w:bCs/>
          <w:sz w:val="28"/>
          <w:szCs w:val="28"/>
        </w:rPr>
        <w:t>одно-канализационного хозяйства ПОТ РМ-025-2002</w:t>
      </w:r>
      <w:r w:rsidR="00E1585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92012">
        <w:rPr>
          <w:rFonts w:ascii="Times New Roman" w:hAnsi="Times New Roman" w:cs="Times New Roman"/>
          <w:bCs/>
          <w:sz w:val="28"/>
          <w:szCs w:val="28"/>
        </w:rPr>
        <w:t>утв</w:t>
      </w:r>
      <w:r w:rsidR="00E15853">
        <w:rPr>
          <w:rFonts w:ascii="Times New Roman" w:hAnsi="Times New Roman" w:cs="Times New Roman"/>
          <w:bCs/>
          <w:sz w:val="28"/>
          <w:szCs w:val="28"/>
        </w:rPr>
        <w:t xml:space="preserve">ержденных </w:t>
      </w:r>
      <w:r w:rsidRPr="0035576C">
        <w:rPr>
          <w:rFonts w:ascii="Times New Roman" w:hAnsi="Times New Roman" w:cs="Times New Roman"/>
          <w:bCs/>
          <w:sz w:val="28"/>
          <w:szCs w:val="28"/>
        </w:rPr>
        <w:t>постановлением Министерства труда и социального развития Российской Федерац</w:t>
      </w:r>
      <w:r w:rsidR="00A92012">
        <w:rPr>
          <w:rFonts w:ascii="Times New Roman" w:hAnsi="Times New Roman" w:cs="Times New Roman"/>
          <w:bCs/>
          <w:sz w:val="28"/>
          <w:szCs w:val="28"/>
        </w:rPr>
        <w:t>ии от 16</w:t>
      </w:r>
      <w:r w:rsidR="00E15853">
        <w:rPr>
          <w:rFonts w:ascii="Times New Roman" w:hAnsi="Times New Roman" w:cs="Times New Roman"/>
          <w:bCs/>
          <w:sz w:val="28"/>
          <w:szCs w:val="28"/>
        </w:rPr>
        <w:t xml:space="preserve">.08.2002 </w:t>
      </w:r>
      <w:r w:rsidR="00A92012">
        <w:rPr>
          <w:rFonts w:ascii="Times New Roman" w:hAnsi="Times New Roman" w:cs="Times New Roman"/>
          <w:bCs/>
          <w:sz w:val="28"/>
          <w:szCs w:val="28"/>
        </w:rPr>
        <w:t>№ 61.</w:t>
      </w:r>
    </w:p>
    <w:p w:rsidR="0069035E" w:rsidRDefault="005E0DE1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Обязанность по обеспечению выполнения требований охраны труда лежит на работодателе.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При выполнении работ на сетях водоснабжения и канализации должны учитываться возможные специфические опасные и вредные производственные факторы, а именно: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5576C">
        <w:rPr>
          <w:rFonts w:ascii="Times New Roman" w:hAnsi="Times New Roman" w:cs="Times New Roman"/>
          <w:bCs/>
          <w:sz w:val="28"/>
          <w:szCs w:val="28"/>
        </w:rPr>
        <w:t>загазованность</w:t>
      </w:r>
      <w:proofErr w:type="gramEnd"/>
      <w:r w:rsidRPr="0035576C">
        <w:rPr>
          <w:rFonts w:ascii="Times New Roman" w:hAnsi="Times New Roman" w:cs="Times New Roman"/>
          <w:bCs/>
          <w:sz w:val="28"/>
          <w:szCs w:val="28"/>
        </w:rPr>
        <w:t xml:space="preserve"> колодцев, камер, коллекторов ядовитыми и взрывоопасными газами, что может привести к взрыву, отравлению или ожогам работников;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5576C">
        <w:rPr>
          <w:rFonts w:ascii="Times New Roman" w:hAnsi="Times New Roman" w:cs="Times New Roman"/>
          <w:bCs/>
          <w:sz w:val="28"/>
          <w:szCs w:val="28"/>
        </w:rPr>
        <w:t>возможность</w:t>
      </w:r>
      <w:proofErr w:type="gramEnd"/>
      <w:r w:rsidRPr="0035576C">
        <w:rPr>
          <w:rFonts w:ascii="Times New Roman" w:hAnsi="Times New Roman" w:cs="Times New Roman"/>
          <w:bCs/>
          <w:sz w:val="28"/>
          <w:szCs w:val="28"/>
        </w:rPr>
        <w:t xml:space="preserve"> падения в колодцы, камеры, емкостные сооружения при спуске в них, а также получение ушибов при открывании и закрывании крышек люков;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5576C">
        <w:rPr>
          <w:rFonts w:ascii="Times New Roman" w:hAnsi="Times New Roman" w:cs="Times New Roman"/>
          <w:bCs/>
          <w:sz w:val="28"/>
          <w:szCs w:val="28"/>
        </w:rPr>
        <w:t>падение</w:t>
      </w:r>
      <w:proofErr w:type="gramEnd"/>
      <w:r w:rsidRPr="0035576C">
        <w:rPr>
          <w:rFonts w:ascii="Times New Roman" w:hAnsi="Times New Roman" w:cs="Times New Roman"/>
          <w:bCs/>
          <w:sz w:val="28"/>
          <w:szCs w:val="28"/>
        </w:rPr>
        <w:t xml:space="preserve"> различных предметов в открытые люки на работников, работающих в колодцах, камерах;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5576C">
        <w:rPr>
          <w:rFonts w:ascii="Times New Roman" w:hAnsi="Times New Roman" w:cs="Times New Roman"/>
          <w:bCs/>
          <w:sz w:val="28"/>
          <w:szCs w:val="28"/>
        </w:rPr>
        <w:t>опасность</w:t>
      </w:r>
      <w:proofErr w:type="gramEnd"/>
      <w:r w:rsidRPr="0035576C">
        <w:rPr>
          <w:rFonts w:ascii="Times New Roman" w:hAnsi="Times New Roman" w:cs="Times New Roman"/>
          <w:bCs/>
          <w:sz w:val="28"/>
          <w:szCs w:val="28"/>
        </w:rPr>
        <w:t xml:space="preserve"> воздействия потоков воды на работников, работающих в колодцах, камерах и коллекторах;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5576C">
        <w:rPr>
          <w:rFonts w:ascii="Times New Roman" w:hAnsi="Times New Roman" w:cs="Times New Roman"/>
          <w:bCs/>
          <w:sz w:val="28"/>
          <w:szCs w:val="28"/>
        </w:rPr>
        <w:t>опасность</w:t>
      </w:r>
      <w:proofErr w:type="gramEnd"/>
      <w:r w:rsidRPr="0035576C">
        <w:rPr>
          <w:rFonts w:ascii="Times New Roman" w:hAnsi="Times New Roman" w:cs="Times New Roman"/>
          <w:bCs/>
          <w:sz w:val="28"/>
          <w:szCs w:val="28"/>
        </w:rPr>
        <w:t xml:space="preserve"> обрушения грунта при выполнении земляных работ;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5576C">
        <w:rPr>
          <w:rFonts w:ascii="Times New Roman" w:hAnsi="Times New Roman" w:cs="Times New Roman"/>
          <w:bCs/>
          <w:sz w:val="28"/>
          <w:szCs w:val="28"/>
        </w:rPr>
        <w:t>опасность</w:t>
      </w:r>
      <w:proofErr w:type="gramEnd"/>
      <w:r w:rsidRPr="0035576C">
        <w:rPr>
          <w:rFonts w:ascii="Times New Roman" w:hAnsi="Times New Roman" w:cs="Times New Roman"/>
          <w:bCs/>
          <w:sz w:val="28"/>
          <w:szCs w:val="28"/>
        </w:rPr>
        <w:t xml:space="preserve"> наезда транспортных средств при работе на проезжей части улиц;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5576C">
        <w:rPr>
          <w:rFonts w:ascii="Times New Roman" w:hAnsi="Times New Roman" w:cs="Times New Roman"/>
          <w:bCs/>
          <w:sz w:val="28"/>
          <w:szCs w:val="28"/>
        </w:rPr>
        <w:t>повышенная</w:t>
      </w:r>
      <w:proofErr w:type="gramEnd"/>
      <w:r w:rsidRPr="0035576C">
        <w:rPr>
          <w:rFonts w:ascii="Times New Roman" w:hAnsi="Times New Roman" w:cs="Times New Roman"/>
          <w:bCs/>
          <w:sz w:val="28"/>
          <w:szCs w:val="28"/>
        </w:rPr>
        <w:t xml:space="preserve"> влажность воздушной среды при работе в колодцах, камерах и коллекторах;</w:t>
      </w:r>
    </w:p>
    <w:p w:rsidR="0069035E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5576C">
        <w:rPr>
          <w:rFonts w:ascii="Times New Roman" w:hAnsi="Times New Roman" w:cs="Times New Roman"/>
          <w:bCs/>
          <w:sz w:val="28"/>
          <w:szCs w:val="28"/>
        </w:rPr>
        <w:t>биологическая</w:t>
      </w:r>
      <w:proofErr w:type="gramEnd"/>
      <w:r w:rsidRPr="0035576C">
        <w:rPr>
          <w:rFonts w:ascii="Times New Roman" w:hAnsi="Times New Roman" w:cs="Times New Roman"/>
          <w:bCs/>
          <w:sz w:val="28"/>
          <w:szCs w:val="28"/>
        </w:rPr>
        <w:t xml:space="preserve"> опасность при соприкосновении со сточными водами.</w:t>
      </w:r>
    </w:p>
    <w:p w:rsidR="0069035E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Работы, связанные со спуском работников в колодцы, камеры, резервуары, аварийно-регулирующие резервуары, насосные станции без принудительной вентиляции, опорожненные напорные водов</w:t>
      </w:r>
      <w:r w:rsidR="005E0DE1">
        <w:rPr>
          <w:rFonts w:ascii="Times New Roman" w:hAnsi="Times New Roman" w:cs="Times New Roman"/>
          <w:bCs/>
          <w:sz w:val="28"/>
          <w:szCs w:val="28"/>
        </w:rPr>
        <w:t>оды и канализационные коллекторы</w:t>
      </w:r>
      <w:r w:rsidRPr="0035576C">
        <w:rPr>
          <w:rFonts w:ascii="Times New Roman" w:hAnsi="Times New Roman" w:cs="Times New Roman"/>
          <w:bCs/>
          <w:sz w:val="28"/>
          <w:szCs w:val="28"/>
        </w:rPr>
        <w:t xml:space="preserve"> относятся к разряду опасных, к которым предъявляются дополнительные (повышенные) требования безопасности труда </w:t>
      </w:r>
      <w:r w:rsidRPr="0035576C">
        <w:rPr>
          <w:rFonts w:ascii="Times New Roman" w:hAnsi="Times New Roman" w:cs="Times New Roman"/>
          <w:bCs/>
          <w:sz w:val="28"/>
          <w:szCs w:val="28"/>
        </w:rPr>
        <w:lastRenderedPageBreak/>
        <w:t>и должны проводиться по наряду-допуску на выполнение работ повышенной опасности.</w:t>
      </w:r>
    </w:p>
    <w:p w:rsidR="0069035E" w:rsidRDefault="0035576C" w:rsidP="00672BF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Бригады, выполняющие вышеуказанные работы должны быть обеспечены защитными средствами, необходимым инструментом, инвентарем, приспособлениями, приборами и аптечкой первой доврачебной помощи.</w:t>
      </w:r>
    </w:p>
    <w:p w:rsidR="0069035E" w:rsidRDefault="00672BFF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2BFF">
        <w:rPr>
          <w:rFonts w:ascii="Times New Roman" w:hAnsi="Times New Roman" w:cs="Times New Roman"/>
          <w:bCs/>
          <w:sz w:val="28"/>
          <w:szCs w:val="28"/>
        </w:rPr>
        <w:t>У колодцев с открытыми крышками должны быть поставлены временные решетки и ограждения, освещенные в ночное время, а также вывешены предупреждающие знаки.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Бригады должны иметь следующие защитные средства, приспособления и приборы: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5576C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35576C">
        <w:rPr>
          <w:rFonts w:ascii="Times New Roman" w:hAnsi="Times New Roman" w:cs="Times New Roman"/>
          <w:bCs/>
          <w:sz w:val="28"/>
          <w:szCs w:val="28"/>
        </w:rPr>
        <w:t>) газоанализаторы или газосигнализаторы;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5576C">
        <w:rPr>
          <w:rFonts w:ascii="Times New Roman" w:hAnsi="Times New Roman" w:cs="Times New Roman"/>
          <w:bCs/>
          <w:sz w:val="28"/>
          <w:szCs w:val="28"/>
        </w:rPr>
        <w:t>б</w:t>
      </w:r>
      <w:proofErr w:type="gramEnd"/>
      <w:r w:rsidRPr="0035576C">
        <w:rPr>
          <w:rFonts w:ascii="Times New Roman" w:hAnsi="Times New Roman" w:cs="Times New Roman"/>
          <w:bCs/>
          <w:sz w:val="28"/>
          <w:szCs w:val="28"/>
        </w:rPr>
        <w:t>) испытанные на прочность предохранительные пояса со страховочным канатом (страховочной веревкой), длина которого должна быть не менее чем на 2 м больше расстояния от поверхности земли до наиболее удаленного рабочего места в колодце, камере, сооружении;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5576C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35576C">
        <w:rPr>
          <w:rFonts w:ascii="Times New Roman" w:hAnsi="Times New Roman" w:cs="Times New Roman"/>
          <w:bCs/>
          <w:sz w:val="28"/>
          <w:szCs w:val="28"/>
        </w:rPr>
        <w:t>) специальную одежду и специальную обувь;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5576C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35576C">
        <w:rPr>
          <w:rFonts w:ascii="Times New Roman" w:hAnsi="Times New Roman" w:cs="Times New Roman"/>
          <w:bCs/>
          <w:sz w:val="28"/>
          <w:szCs w:val="28"/>
        </w:rPr>
        <w:t>) защитные каски и жилеты оранжевого цвета со светоотражающей полосой;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5576C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35576C">
        <w:rPr>
          <w:rFonts w:ascii="Times New Roman" w:hAnsi="Times New Roman" w:cs="Times New Roman"/>
          <w:bCs/>
          <w:sz w:val="28"/>
          <w:szCs w:val="28"/>
        </w:rPr>
        <w:t>) кислородные изолирующие или шланговые противогазы с длиной шланга на два метра больше глубины колодца, камеры, сооружения, но при этом общая длина шланга не должна превышать 12 м; если шланговый противогаз оборудован устройством принудительной подачи воздуха, длина шланга должна соответствовать длине, указанной в паспорте;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5576C">
        <w:rPr>
          <w:rFonts w:ascii="Times New Roman" w:hAnsi="Times New Roman" w:cs="Times New Roman"/>
          <w:bCs/>
          <w:sz w:val="28"/>
          <w:szCs w:val="28"/>
        </w:rPr>
        <w:t>е</w:t>
      </w:r>
      <w:proofErr w:type="gramEnd"/>
      <w:r w:rsidRPr="0035576C">
        <w:rPr>
          <w:rFonts w:ascii="Times New Roman" w:hAnsi="Times New Roman" w:cs="Times New Roman"/>
          <w:bCs/>
          <w:sz w:val="28"/>
          <w:szCs w:val="28"/>
        </w:rPr>
        <w:t>) аккумуляторные фонари;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5576C">
        <w:rPr>
          <w:rFonts w:ascii="Times New Roman" w:hAnsi="Times New Roman" w:cs="Times New Roman"/>
          <w:bCs/>
          <w:sz w:val="28"/>
          <w:szCs w:val="28"/>
        </w:rPr>
        <w:t>ж</w:t>
      </w:r>
      <w:proofErr w:type="gramEnd"/>
      <w:r w:rsidRPr="0035576C">
        <w:rPr>
          <w:rFonts w:ascii="Times New Roman" w:hAnsi="Times New Roman" w:cs="Times New Roman"/>
          <w:bCs/>
          <w:sz w:val="28"/>
          <w:szCs w:val="28"/>
        </w:rPr>
        <w:t>) вентиляторы с механическим или ручным приводом;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5576C">
        <w:rPr>
          <w:rFonts w:ascii="Times New Roman" w:hAnsi="Times New Roman" w:cs="Times New Roman"/>
          <w:bCs/>
          <w:sz w:val="28"/>
          <w:szCs w:val="28"/>
        </w:rPr>
        <w:t>з</w:t>
      </w:r>
      <w:proofErr w:type="gramEnd"/>
      <w:r w:rsidRPr="0035576C">
        <w:rPr>
          <w:rFonts w:ascii="Times New Roman" w:hAnsi="Times New Roman" w:cs="Times New Roman"/>
          <w:bCs/>
          <w:sz w:val="28"/>
          <w:szCs w:val="28"/>
        </w:rPr>
        <w:t>) защитные ограждения и переносные знаки безопасности;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5576C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35576C">
        <w:rPr>
          <w:rFonts w:ascii="Times New Roman" w:hAnsi="Times New Roman" w:cs="Times New Roman"/>
          <w:bCs/>
          <w:sz w:val="28"/>
          <w:szCs w:val="28"/>
        </w:rPr>
        <w:t>) крючки для открывания люков колодцев, камер;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5576C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35576C">
        <w:rPr>
          <w:rFonts w:ascii="Times New Roman" w:hAnsi="Times New Roman" w:cs="Times New Roman"/>
          <w:bCs/>
          <w:sz w:val="28"/>
          <w:szCs w:val="28"/>
        </w:rPr>
        <w:t>) штанги-вилки для открывания задвижек в колодцах;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5576C">
        <w:rPr>
          <w:rFonts w:ascii="Times New Roman" w:hAnsi="Times New Roman" w:cs="Times New Roman"/>
          <w:bCs/>
          <w:sz w:val="28"/>
          <w:szCs w:val="28"/>
        </w:rPr>
        <w:t>л</w:t>
      </w:r>
      <w:proofErr w:type="gramEnd"/>
      <w:r w:rsidRPr="0035576C">
        <w:rPr>
          <w:rFonts w:ascii="Times New Roman" w:hAnsi="Times New Roman" w:cs="Times New Roman"/>
          <w:bCs/>
          <w:sz w:val="28"/>
          <w:szCs w:val="28"/>
        </w:rPr>
        <w:t>) штанги-ключи;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5576C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35576C">
        <w:rPr>
          <w:rFonts w:ascii="Times New Roman" w:hAnsi="Times New Roman" w:cs="Times New Roman"/>
          <w:bCs/>
          <w:sz w:val="28"/>
          <w:szCs w:val="28"/>
        </w:rPr>
        <w:t>) штанги для проверки прочности скоб в колодцах, камерах и емкостных сооружениях;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5576C"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 w:rsidRPr="0035576C">
        <w:rPr>
          <w:rFonts w:ascii="Times New Roman" w:hAnsi="Times New Roman" w:cs="Times New Roman"/>
          <w:bCs/>
          <w:sz w:val="28"/>
          <w:szCs w:val="28"/>
        </w:rPr>
        <w:t>) лом;</w:t>
      </w:r>
    </w:p>
    <w:p w:rsidR="0069035E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5576C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35576C">
        <w:rPr>
          <w:rFonts w:ascii="Times New Roman" w:hAnsi="Times New Roman" w:cs="Times New Roman"/>
          <w:bCs/>
          <w:sz w:val="28"/>
          <w:szCs w:val="28"/>
        </w:rPr>
        <w:t>) переносные лестницы.</w:t>
      </w:r>
    </w:p>
    <w:p w:rsidR="0069035E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При выполнении работ, связанных со спуском в колодцы, камеры и другие сооружения, обязанности членов бригады распределяются следующим образом:</w:t>
      </w:r>
    </w:p>
    <w:p w:rsidR="0069035E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5576C">
        <w:rPr>
          <w:rFonts w:ascii="Times New Roman" w:hAnsi="Times New Roman" w:cs="Times New Roman"/>
          <w:bCs/>
          <w:sz w:val="28"/>
          <w:szCs w:val="28"/>
        </w:rPr>
        <w:t>один</w:t>
      </w:r>
      <w:proofErr w:type="gramEnd"/>
      <w:r w:rsidRPr="0035576C">
        <w:rPr>
          <w:rFonts w:ascii="Times New Roman" w:hAnsi="Times New Roman" w:cs="Times New Roman"/>
          <w:bCs/>
          <w:sz w:val="28"/>
          <w:szCs w:val="28"/>
        </w:rPr>
        <w:t xml:space="preserve"> из членов бригады выполняет работы в колодце (камере, резервуаре</w:t>
      </w:r>
      <w:r w:rsidR="0069035E">
        <w:rPr>
          <w:rFonts w:ascii="Times New Roman" w:hAnsi="Times New Roman" w:cs="Times New Roman"/>
          <w:bCs/>
          <w:sz w:val="28"/>
          <w:szCs w:val="28"/>
        </w:rPr>
        <w:t xml:space="preserve"> и т.п.)</w:t>
      </w:r>
      <w:r w:rsidRPr="0035576C">
        <w:rPr>
          <w:rFonts w:ascii="Times New Roman" w:hAnsi="Times New Roman" w:cs="Times New Roman"/>
          <w:bCs/>
          <w:sz w:val="28"/>
          <w:szCs w:val="28"/>
        </w:rPr>
        <w:t>;</w:t>
      </w:r>
    </w:p>
    <w:p w:rsidR="0069035E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5576C">
        <w:rPr>
          <w:rFonts w:ascii="Times New Roman" w:hAnsi="Times New Roman" w:cs="Times New Roman"/>
          <w:bCs/>
          <w:sz w:val="28"/>
          <w:szCs w:val="28"/>
        </w:rPr>
        <w:lastRenderedPageBreak/>
        <w:t>второй</w:t>
      </w:r>
      <w:proofErr w:type="gramEnd"/>
      <w:r w:rsidRPr="0035576C">
        <w:rPr>
          <w:rFonts w:ascii="Times New Roman" w:hAnsi="Times New Roman" w:cs="Times New Roman"/>
          <w:bCs/>
          <w:sz w:val="28"/>
          <w:szCs w:val="28"/>
        </w:rPr>
        <w:t xml:space="preserve"> - с помощью страховочных средств страхует работающего и наблюдает за ним;</w:t>
      </w:r>
    </w:p>
    <w:p w:rsidR="0069035E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5576C">
        <w:rPr>
          <w:rFonts w:ascii="Times New Roman" w:hAnsi="Times New Roman" w:cs="Times New Roman"/>
          <w:bCs/>
          <w:sz w:val="28"/>
          <w:szCs w:val="28"/>
        </w:rPr>
        <w:t>третий</w:t>
      </w:r>
      <w:proofErr w:type="gramEnd"/>
      <w:r w:rsidRPr="0035576C">
        <w:rPr>
          <w:rFonts w:ascii="Times New Roman" w:hAnsi="Times New Roman" w:cs="Times New Roman"/>
          <w:bCs/>
          <w:sz w:val="28"/>
          <w:szCs w:val="28"/>
        </w:rPr>
        <w:t>, работающий на поверхности, подает необходимые инструменты и материалы работающему в колодце, при необходимости оказывает помощь работающему в колодце и страхующему, наблюдает за движением транспорта и осуществляет контроль за загазованностью в колодце (камере, резервуаре и т.п.).</w:t>
      </w:r>
    </w:p>
    <w:p w:rsidR="0069035E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Запрещается отвлекать этих работников для выполнения других работ до тех пор, пока работающий в колодце (камере, резервуаре и</w:t>
      </w:r>
      <w:r w:rsidR="0069035E">
        <w:rPr>
          <w:rFonts w:ascii="Times New Roman" w:hAnsi="Times New Roman" w:cs="Times New Roman"/>
          <w:bCs/>
          <w:sz w:val="28"/>
          <w:szCs w:val="28"/>
        </w:rPr>
        <w:t xml:space="preserve"> т.п.) не выйдет на поверхность.</w:t>
      </w:r>
    </w:p>
    <w:p w:rsidR="0069035E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В случае спуска в колодец (камеру, резервуар и т.п.) нескольких работников каждый из них должен страховаться работником, находящимся на поверхности.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При производстве работ в колодцах, камерах и других сооружениях бригада обязана: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5576C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35576C">
        <w:rPr>
          <w:rFonts w:ascii="Times New Roman" w:hAnsi="Times New Roman" w:cs="Times New Roman"/>
          <w:bCs/>
          <w:sz w:val="28"/>
          <w:szCs w:val="28"/>
        </w:rPr>
        <w:t>) перед выполнением работ на проезжей части улиц оградить место производства работ в соответствии с проектом производства работ, разработанным с учетом местных условий;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5576C">
        <w:rPr>
          <w:rFonts w:ascii="Times New Roman" w:hAnsi="Times New Roman" w:cs="Times New Roman"/>
          <w:bCs/>
          <w:sz w:val="28"/>
          <w:szCs w:val="28"/>
        </w:rPr>
        <w:t>б</w:t>
      </w:r>
      <w:proofErr w:type="gramEnd"/>
      <w:r w:rsidRPr="0035576C">
        <w:rPr>
          <w:rFonts w:ascii="Times New Roman" w:hAnsi="Times New Roman" w:cs="Times New Roman"/>
          <w:bCs/>
          <w:sz w:val="28"/>
          <w:szCs w:val="28"/>
        </w:rPr>
        <w:t>) перед спуском в колодец, камеру или сооружение проверить их на загазованность воздушной среды с помощью газоанализатора или газосигнализатора. Спуск работника в колодец без проверки на загазованность запрещается. Независимо от результатов проверки на загазованность спуск работника в колодец, камеру или резервуар без предохранительного пояса со страховочным канатом (веревкой) и без газоанализатора и газосигнализатора запрещается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5576C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35576C">
        <w:rPr>
          <w:rFonts w:ascii="Times New Roman" w:hAnsi="Times New Roman" w:cs="Times New Roman"/>
          <w:bCs/>
          <w:sz w:val="28"/>
          <w:szCs w:val="28"/>
        </w:rPr>
        <w:t>) проверить наличие и прочность скоб или лестниц для спуска в колодец, камеру или сооружение;</w:t>
      </w:r>
    </w:p>
    <w:p w:rsidR="0069035E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5576C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35576C">
        <w:rPr>
          <w:rFonts w:ascii="Times New Roman" w:hAnsi="Times New Roman" w:cs="Times New Roman"/>
          <w:bCs/>
          <w:sz w:val="28"/>
          <w:szCs w:val="28"/>
        </w:rPr>
        <w:t>) в процессе работы в колодце, камере или сооружении постоянно проверять воздушную среду на загазованность с помощью газоан</w:t>
      </w:r>
      <w:r w:rsidR="0069035E">
        <w:rPr>
          <w:rFonts w:ascii="Times New Roman" w:hAnsi="Times New Roman" w:cs="Times New Roman"/>
          <w:bCs/>
          <w:sz w:val="28"/>
          <w:szCs w:val="28"/>
        </w:rPr>
        <w:t>ализатора или газосигнализатора.</w:t>
      </w:r>
    </w:p>
    <w:p w:rsidR="0069035E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При обнаружении газа в колодце, камере или сооружении необходимо принять меры по его удалению путем естественного или принудительного вентилирования. Водопроводный колодец может быть освобожден от газа путем заполнения его водой из находящегося в нем пожарного гидранта. Запрещается удаление газа путем выжигания.</w:t>
      </w:r>
    </w:p>
    <w:p w:rsidR="0069035E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 xml:space="preserve">Если газ из колодца, камеры или емкостного сооружения не удаляется или идет его поступление, спуск работника в колодец, камеру или сооружение и работу в нем разрешается проводить только в шланговом противогазе, со шлангом, выходящим на поверхность колодца или камеры и применением </w:t>
      </w:r>
      <w:r w:rsidRPr="0035576C">
        <w:rPr>
          <w:rFonts w:ascii="Times New Roman" w:hAnsi="Times New Roman" w:cs="Times New Roman"/>
          <w:bCs/>
          <w:sz w:val="28"/>
          <w:szCs w:val="28"/>
        </w:rPr>
        <w:lastRenderedPageBreak/>
        <w:t>специального инструмента. Продолжительность работы в этом случае без перерыва</w:t>
      </w:r>
      <w:r w:rsidR="0069035E">
        <w:rPr>
          <w:rFonts w:ascii="Times New Roman" w:hAnsi="Times New Roman" w:cs="Times New Roman"/>
          <w:bCs/>
          <w:sz w:val="28"/>
          <w:szCs w:val="28"/>
        </w:rPr>
        <w:t xml:space="preserve"> разрешается не более 10 минут.</w:t>
      </w:r>
    </w:p>
    <w:p w:rsidR="0069035E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 xml:space="preserve">При возникновении условий, угрожающих жизни и здоровью работников, например, опасность обвала строительных конструкций, стенок траншей, котлованов, затопления, выделения вредных газов и др., работы в этих местах следует немедленно прекратить. Руководителю (ответственному исполнителю) вывести работников из опасной зоны. Сообщить о случившемся лицу, выдававшему наряд-допуск для принятия решения </w:t>
      </w:r>
      <w:r w:rsidR="0069035E">
        <w:rPr>
          <w:rFonts w:ascii="Times New Roman" w:hAnsi="Times New Roman" w:cs="Times New Roman"/>
          <w:bCs/>
          <w:sz w:val="28"/>
          <w:szCs w:val="28"/>
        </w:rPr>
        <w:t>о возможности продолжения работ.</w:t>
      </w:r>
    </w:p>
    <w:p w:rsidR="0069035E" w:rsidRDefault="0035576C" w:rsidP="00392F4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Для отработки практических навыков безопасной работы в колодцах и траншеях работодателю следует оборудовать специальные учебно-тренировочные полигоны.</w:t>
      </w:r>
    </w:p>
    <w:p w:rsidR="00392F4D" w:rsidRDefault="0035576C" w:rsidP="00392F4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При выполнении земляных и работ, связанных с размещением рабочих мест в выемках и траншеях</w:t>
      </w:r>
      <w:r w:rsidR="0069035E">
        <w:rPr>
          <w:rFonts w:ascii="Times New Roman" w:hAnsi="Times New Roman" w:cs="Times New Roman"/>
          <w:bCs/>
          <w:sz w:val="28"/>
          <w:szCs w:val="28"/>
        </w:rPr>
        <w:t>,</w:t>
      </w:r>
      <w:r w:rsidRPr="0035576C">
        <w:rPr>
          <w:rFonts w:ascii="Times New Roman" w:hAnsi="Times New Roman" w:cs="Times New Roman"/>
          <w:bCs/>
          <w:sz w:val="28"/>
          <w:szCs w:val="28"/>
        </w:rPr>
        <w:t xml:space="preserve"> следует руководствоваться </w:t>
      </w:r>
      <w:r w:rsidR="00392F4D">
        <w:rPr>
          <w:rFonts w:ascii="Times New Roman" w:hAnsi="Times New Roman" w:cs="Times New Roman"/>
          <w:bCs/>
          <w:sz w:val="28"/>
          <w:szCs w:val="28"/>
        </w:rPr>
        <w:t xml:space="preserve">разделом «Земляные работы» </w:t>
      </w:r>
      <w:r w:rsidR="00392F4D" w:rsidRPr="00392F4D">
        <w:rPr>
          <w:rFonts w:ascii="Times New Roman" w:hAnsi="Times New Roman" w:cs="Times New Roman"/>
          <w:bCs/>
          <w:sz w:val="28"/>
          <w:szCs w:val="28"/>
        </w:rPr>
        <w:t>Правил по охране труда в строительстве</w:t>
      </w:r>
      <w:r w:rsidR="00392F4D">
        <w:rPr>
          <w:rFonts w:ascii="Times New Roman" w:hAnsi="Times New Roman" w:cs="Times New Roman"/>
          <w:bCs/>
          <w:sz w:val="28"/>
          <w:szCs w:val="28"/>
        </w:rPr>
        <w:t>, утв</w:t>
      </w:r>
      <w:r w:rsidR="0069035E">
        <w:rPr>
          <w:rFonts w:ascii="Times New Roman" w:hAnsi="Times New Roman" w:cs="Times New Roman"/>
          <w:bCs/>
          <w:sz w:val="28"/>
          <w:szCs w:val="28"/>
        </w:rPr>
        <w:t>ержденных</w:t>
      </w:r>
      <w:r w:rsidR="00392F4D" w:rsidRPr="00392F4D">
        <w:rPr>
          <w:rFonts w:ascii="Times New Roman" w:hAnsi="Times New Roman" w:cs="Times New Roman"/>
          <w:bCs/>
          <w:sz w:val="28"/>
          <w:szCs w:val="28"/>
        </w:rPr>
        <w:t xml:space="preserve"> Приказ</w:t>
      </w:r>
      <w:r w:rsidR="00392F4D">
        <w:rPr>
          <w:rFonts w:ascii="Times New Roman" w:hAnsi="Times New Roman" w:cs="Times New Roman"/>
          <w:bCs/>
          <w:sz w:val="28"/>
          <w:szCs w:val="28"/>
        </w:rPr>
        <w:t>ом</w:t>
      </w:r>
      <w:r w:rsidR="00392F4D" w:rsidRPr="00392F4D">
        <w:rPr>
          <w:rFonts w:ascii="Times New Roman" w:hAnsi="Times New Roman" w:cs="Times New Roman"/>
          <w:bCs/>
          <w:sz w:val="28"/>
          <w:szCs w:val="28"/>
        </w:rPr>
        <w:t xml:space="preserve"> Министерства труда и социальной защиты РФ от </w:t>
      </w:r>
      <w:r w:rsidR="00E15853">
        <w:rPr>
          <w:rFonts w:ascii="Times New Roman" w:hAnsi="Times New Roman" w:cs="Times New Roman"/>
          <w:bCs/>
          <w:sz w:val="28"/>
          <w:szCs w:val="28"/>
        </w:rPr>
        <w:t>0</w:t>
      </w:r>
      <w:r w:rsidR="00392F4D" w:rsidRPr="00392F4D">
        <w:rPr>
          <w:rFonts w:ascii="Times New Roman" w:hAnsi="Times New Roman" w:cs="Times New Roman"/>
          <w:bCs/>
          <w:sz w:val="28"/>
          <w:szCs w:val="28"/>
        </w:rPr>
        <w:t>1</w:t>
      </w:r>
      <w:r w:rsidR="00E15853">
        <w:rPr>
          <w:rFonts w:ascii="Times New Roman" w:hAnsi="Times New Roman" w:cs="Times New Roman"/>
          <w:bCs/>
          <w:sz w:val="28"/>
          <w:szCs w:val="28"/>
        </w:rPr>
        <w:t>.06.</w:t>
      </w:r>
      <w:r w:rsidR="00392F4D" w:rsidRPr="00392F4D">
        <w:rPr>
          <w:rFonts w:ascii="Times New Roman" w:hAnsi="Times New Roman" w:cs="Times New Roman"/>
          <w:bCs/>
          <w:sz w:val="28"/>
          <w:szCs w:val="28"/>
        </w:rPr>
        <w:t>2015 </w:t>
      </w:r>
      <w:r w:rsidR="00E15853">
        <w:rPr>
          <w:rFonts w:ascii="Times New Roman" w:hAnsi="Times New Roman" w:cs="Times New Roman"/>
          <w:bCs/>
          <w:sz w:val="28"/>
          <w:szCs w:val="28"/>
        </w:rPr>
        <w:t>№</w:t>
      </w:r>
      <w:r w:rsidR="00392F4D" w:rsidRPr="00392F4D">
        <w:rPr>
          <w:rFonts w:ascii="Times New Roman" w:hAnsi="Times New Roman" w:cs="Times New Roman"/>
          <w:bCs/>
          <w:sz w:val="28"/>
          <w:szCs w:val="28"/>
        </w:rPr>
        <w:t> 336н</w:t>
      </w:r>
      <w:r w:rsidR="00392F4D">
        <w:rPr>
          <w:rFonts w:ascii="Times New Roman" w:hAnsi="Times New Roman" w:cs="Times New Roman"/>
          <w:bCs/>
          <w:sz w:val="28"/>
          <w:szCs w:val="28"/>
        </w:rPr>
        <w:t>.</w:t>
      </w:r>
    </w:p>
    <w:p w:rsidR="00392F4D" w:rsidRDefault="00392F4D" w:rsidP="00392F4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2F4D" w:rsidRDefault="00392F4D" w:rsidP="00392F4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392F4D" w:rsidSect="00A42F9A">
      <w:headerReference w:type="default" r:id="rId7"/>
      <w:pgSz w:w="11906" w:h="16838"/>
      <w:pgMar w:top="754" w:right="851" w:bottom="86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58F" w:rsidRDefault="00EA058F" w:rsidP="00A42F9A">
      <w:pPr>
        <w:spacing w:after="0" w:line="240" w:lineRule="auto"/>
      </w:pPr>
      <w:r>
        <w:separator/>
      </w:r>
    </w:p>
  </w:endnote>
  <w:endnote w:type="continuationSeparator" w:id="0">
    <w:p w:rsidR="00EA058F" w:rsidRDefault="00EA058F" w:rsidP="00A42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58F" w:rsidRDefault="00EA058F" w:rsidP="00A42F9A">
      <w:pPr>
        <w:spacing w:after="0" w:line="240" w:lineRule="auto"/>
      </w:pPr>
      <w:r>
        <w:separator/>
      </w:r>
    </w:p>
  </w:footnote>
  <w:footnote w:type="continuationSeparator" w:id="0">
    <w:p w:rsidR="00EA058F" w:rsidRDefault="00EA058F" w:rsidP="00A42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8172339"/>
      <w:docPartObj>
        <w:docPartGallery w:val="Page Numbers (Top of Page)"/>
        <w:docPartUnique/>
      </w:docPartObj>
    </w:sdtPr>
    <w:sdtEndPr/>
    <w:sdtContent>
      <w:p w:rsidR="00A42F9A" w:rsidRDefault="00A42F9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DE8">
          <w:rPr>
            <w:noProof/>
          </w:rPr>
          <w:t>4</w:t>
        </w:r>
        <w:r>
          <w:fldChar w:fldCharType="end"/>
        </w:r>
      </w:p>
    </w:sdtContent>
  </w:sdt>
  <w:p w:rsidR="00A42F9A" w:rsidRDefault="00A42F9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30"/>
    <w:rsid w:val="000076A1"/>
    <w:rsid w:val="0002421A"/>
    <w:rsid w:val="001747EE"/>
    <w:rsid w:val="00201F4C"/>
    <w:rsid w:val="00284098"/>
    <w:rsid w:val="00326B86"/>
    <w:rsid w:val="003307E5"/>
    <w:rsid w:val="0035576C"/>
    <w:rsid w:val="00392F4D"/>
    <w:rsid w:val="00457DDB"/>
    <w:rsid w:val="00511F5B"/>
    <w:rsid w:val="00543F30"/>
    <w:rsid w:val="005E0DE1"/>
    <w:rsid w:val="00672BFF"/>
    <w:rsid w:val="0069035E"/>
    <w:rsid w:val="00737159"/>
    <w:rsid w:val="007665FC"/>
    <w:rsid w:val="008346A8"/>
    <w:rsid w:val="008A415D"/>
    <w:rsid w:val="00962687"/>
    <w:rsid w:val="009B65C2"/>
    <w:rsid w:val="009C4A22"/>
    <w:rsid w:val="00A42F9A"/>
    <w:rsid w:val="00A92012"/>
    <w:rsid w:val="00AA6FA1"/>
    <w:rsid w:val="00AD14E4"/>
    <w:rsid w:val="00B31F46"/>
    <w:rsid w:val="00B4008E"/>
    <w:rsid w:val="00B92AE1"/>
    <w:rsid w:val="00BB50C7"/>
    <w:rsid w:val="00C91DE8"/>
    <w:rsid w:val="00D65723"/>
    <w:rsid w:val="00D92F48"/>
    <w:rsid w:val="00E15853"/>
    <w:rsid w:val="00EA058F"/>
    <w:rsid w:val="00EC2F83"/>
    <w:rsid w:val="00ED3112"/>
    <w:rsid w:val="00F41987"/>
    <w:rsid w:val="00FB0C12"/>
    <w:rsid w:val="00FE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68F33-454C-40C5-B78A-F07FA9AE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723"/>
    <w:rPr>
      <w:color w:val="0000FF" w:themeColor="hyperlink"/>
      <w:u w:val="single"/>
    </w:rPr>
  </w:style>
  <w:style w:type="paragraph" w:customStyle="1" w:styleId="ConsPlusNormal">
    <w:name w:val="ConsPlusNormal"/>
    <w:rsid w:val="00EC2F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DD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57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4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2F9A"/>
  </w:style>
  <w:style w:type="paragraph" w:styleId="a9">
    <w:name w:val="footer"/>
    <w:basedOn w:val="a"/>
    <w:link w:val="aa"/>
    <w:uiPriority w:val="99"/>
    <w:unhideWhenUsed/>
    <w:rsid w:val="00A4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2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9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1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8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163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87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795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8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04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99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625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46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95C5D66-E037-4D59-8181-F0CE2E7F1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Aleksey AN. Kozhevnikov</dc:creator>
  <cp:lastModifiedBy>ohrana_truda</cp:lastModifiedBy>
  <cp:revision>2</cp:revision>
  <cp:lastPrinted>2018-05-10T23:05:00Z</cp:lastPrinted>
  <dcterms:created xsi:type="dcterms:W3CDTF">2019-07-14T21:04:00Z</dcterms:created>
  <dcterms:modified xsi:type="dcterms:W3CDTF">2019-07-14T21:04:00Z</dcterms:modified>
</cp:coreProperties>
</file>