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82" w:rsidRPr="00BA1056" w:rsidRDefault="00DF0682" w:rsidP="00BA1056">
      <w:pPr>
        <w:pStyle w:val="a3"/>
        <w:jc w:val="center"/>
        <w:rPr>
          <w:sz w:val="28"/>
          <w:szCs w:val="28"/>
        </w:rPr>
      </w:pPr>
      <w:r w:rsidRPr="00BA1056">
        <w:rPr>
          <w:sz w:val="28"/>
          <w:szCs w:val="28"/>
        </w:rPr>
        <w:t>От чего зависит количество сотрудников службы охраны труда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>Как правильно создать службу охраны труда (далее — Служба).</w:t>
      </w:r>
      <w:r w:rsidR="00BA1056">
        <w:rPr>
          <w:sz w:val="28"/>
          <w:szCs w:val="28"/>
        </w:rPr>
        <w:t xml:space="preserve"> </w:t>
      </w:r>
      <w:r w:rsidRPr="00BA1056">
        <w:rPr>
          <w:sz w:val="28"/>
          <w:szCs w:val="28"/>
        </w:rPr>
        <w:t xml:space="preserve">Данное требование обязательно для каждого работодателя, который осуществляет производственную деятельность и численность работников которого превышает 50 человек.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В этих случаях должна быть создана служба охраны труда или введена должность специалиста по охране труда, имеющего соответствующую подготовку или опыт работы в этой области.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Работодатели, численность работников которых не превышает 50 человек, принимают решение о создании службы охраны труда или введении должности специалиста по охране труда с учетом специфики своей производственной деятельности.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Если у работодателя отсутствует служба охраны труда и/или штатный специалист по охране труда, их функции должны осуществлять: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— работодатель (индивидуальный предприниматель лично или руководитель организации);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— другой работник, уполномоченный работодателем;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— организация или специалист, оказывающие услуги в области охраны труда, которых работодатель привлекает по гражданско-правовому договору.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В случае обращения в организации, оказывающие услуги в области охраны труда, следует помнить, что они подлежат обязательной аккредитации. Исключение составляют организации, проводящие специальную оценку условий труда: порядок их аккредитации устанавливается законодательством о специальной оценке условий труда[1].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Законодательством установлены правила аккредитации: они включают в себя требования, которым должны соответствовать организации, оказывающие услуги в области охраны труда[2].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Работодатель самостоятельно определяет структуру службы охраны труда и численность работников службы охраны труда с учетом рекомендаций федерального органа исполнительной власти, осуществляющего функции по нормативно-правовому регулированию в сфере труда[3]. На их основе в организациях, осуществляющих производственную деятельность, разрабатываются положения о службе охраны труда, учитывающие специфику их организационно-правовых форм.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lastRenderedPageBreak/>
        <w:t xml:space="preserve">Управление охраной труда в организации осуществляет ее руководитель. Для организации работы по охране труда руководитель организации создает службу охраны труда, которая подчиняется непосредственно руководителю организации или, по его поручению, одному из его заместителей.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Такая служба организовывается в форме самостоятельного структурного подразделения организации, в которое входят специалисты по охране труда во главе с руководителем (начальником) Службы.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Основные задачи и функции возложены на Службу Постановлением Минтруда РФ от 08.02.2000 N14 «Об утверждении Рекомендаций по организации работы службы охраны труда в организации».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Для определения и обоснования численности, детализации должностных обязанностей, распределения работы между исполнителями утверждены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Межотраслевые нормативы численности работников службы охраны труда в организациях[4], которые предусматривают условия формирования организационной структуры службы охраны труда в организации: специалист, бюро, отдел.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В обособленных производственных структурах численностью от 400 человек и более численность работников службы охраны труда рассчитывается отдельно для каждой единицы[5].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В организациях, где среднесписочная численность работников[6] до 700 человек, эти функции могут выполнять отдельные специалисты по охране труда.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В организациях с большей численностью создаются: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— бюро охраны труда (при штатной численности работников 3—5 единиц, включая начальника);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— отдел (при штатной численности работников от 6 единиц).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Деятельность работников службы охраны труда осуществляется по </w:t>
      </w:r>
      <w:bookmarkStart w:id="0" w:name="_GoBack"/>
      <w:bookmarkEnd w:id="0"/>
      <w:r w:rsidRPr="00BA1056">
        <w:rPr>
          <w:sz w:val="28"/>
          <w:szCs w:val="28"/>
        </w:rPr>
        <w:t xml:space="preserve">следующим направлениям: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1. Организация работы по предупреждению производственного травматизма, профессиональных и </w:t>
      </w:r>
      <w:proofErr w:type="spellStart"/>
      <w:r w:rsidRPr="00BA1056">
        <w:rPr>
          <w:sz w:val="28"/>
          <w:szCs w:val="28"/>
        </w:rPr>
        <w:t>производственно</w:t>
      </w:r>
      <w:proofErr w:type="spellEnd"/>
      <w:r w:rsidRPr="00BA1056">
        <w:rPr>
          <w:sz w:val="28"/>
          <w:szCs w:val="28"/>
        </w:rPr>
        <w:t xml:space="preserve"> обусловленных заболеваний в организации.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2. Организация и участие в проведении специальной оценки условий труда.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3. Организация пропаганды по охране труда.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lastRenderedPageBreak/>
        <w:t xml:space="preserve">4. Организация проведения инструктажей, обучения, проверки знаний требований охраны труда работников организации.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5. Планирование мероприятий по охране труда; составление отчетности по установленным формам, ведение документации по охране труда в организации.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6. Оперативный контроль за состоянием охраны труда в организации и ее структурных подразделениях.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7. Участие в реконструкции производства и организации мероприятий, направленных на улучшение условий труда в организации.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8. Расследование и учет несчастных случаев в организации.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Рекомендации по расчету нормативной численности работников службы охраны труда в организации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>Нормативная численность работников службы охраны труда (</w:t>
      </w:r>
      <w:proofErr w:type="spellStart"/>
      <w:r w:rsidRPr="00BA1056">
        <w:rPr>
          <w:sz w:val="28"/>
          <w:szCs w:val="28"/>
        </w:rPr>
        <w:t>Чн</w:t>
      </w:r>
      <w:proofErr w:type="spellEnd"/>
      <w:r w:rsidRPr="00BA1056">
        <w:rPr>
          <w:sz w:val="28"/>
          <w:szCs w:val="28"/>
        </w:rPr>
        <w:t xml:space="preserve">) в организациях определяется суммированием численности по таблицам в зависимости от факторов, установленных по данным статистической и оперативной отчетности.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>Списочная численность работников службы охраны труда (</w:t>
      </w:r>
      <w:proofErr w:type="spellStart"/>
      <w:r w:rsidRPr="00BA1056">
        <w:rPr>
          <w:sz w:val="28"/>
          <w:szCs w:val="28"/>
        </w:rPr>
        <w:t>Чсп</w:t>
      </w:r>
      <w:proofErr w:type="spellEnd"/>
      <w:r w:rsidRPr="00BA1056">
        <w:rPr>
          <w:sz w:val="28"/>
          <w:szCs w:val="28"/>
        </w:rPr>
        <w:t xml:space="preserve">) устанавливается по формуле: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proofErr w:type="spellStart"/>
      <w:r w:rsidRPr="00BA1056">
        <w:rPr>
          <w:sz w:val="28"/>
          <w:szCs w:val="28"/>
        </w:rPr>
        <w:t>Чсп</w:t>
      </w:r>
      <w:proofErr w:type="spellEnd"/>
      <w:r w:rsidRPr="00BA1056">
        <w:rPr>
          <w:sz w:val="28"/>
          <w:szCs w:val="28"/>
        </w:rPr>
        <w:t xml:space="preserve"> = </w:t>
      </w:r>
      <w:proofErr w:type="spellStart"/>
      <w:r w:rsidRPr="00BA1056">
        <w:rPr>
          <w:sz w:val="28"/>
          <w:szCs w:val="28"/>
        </w:rPr>
        <w:t>Чн</w:t>
      </w:r>
      <w:proofErr w:type="spellEnd"/>
      <w:r w:rsidRPr="00BA1056">
        <w:rPr>
          <w:sz w:val="28"/>
          <w:szCs w:val="28"/>
        </w:rPr>
        <w:t xml:space="preserve"> x </w:t>
      </w:r>
      <w:proofErr w:type="spellStart"/>
      <w:r w:rsidRPr="00BA1056">
        <w:rPr>
          <w:sz w:val="28"/>
          <w:szCs w:val="28"/>
        </w:rPr>
        <w:t>Кн</w:t>
      </w:r>
      <w:proofErr w:type="spellEnd"/>
      <w:r w:rsidRPr="00BA1056">
        <w:rPr>
          <w:sz w:val="28"/>
          <w:szCs w:val="28"/>
        </w:rPr>
        <w:t xml:space="preserve">,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proofErr w:type="gramStart"/>
      <w:r w:rsidRPr="00BA1056">
        <w:rPr>
          <w:sz w:val="28"/>
          <w:szCs w:val="28"/>
        </w:rPr>
        <w:t>где</w:t>
      </w:r>
      <w:proofErr w:type="gramEnd"/>
      <w:r w:rsidRPr="00BA1056">
        <w:rPr>
          <w:sz w:val="28"/>
          <w:szCs w:val="28"/>
        </w:rPr>
        <w:t xml:space="preserve">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proofErr w:type="spellStart"/>
      <w:r w:rsidRPr="00BA1056">
        <w:rPr>
          <w:sz w:val="28"/>
          <w:szCs w:val="28"/>
        </w:rPr>
        <w:t>Кн</w:t>
      </w:r>
      <w:proofErr w:type="spellEnd"/>
      <w:r w:rsidRPr="00BA1056">
        <w:rPr>
          <w:sz w:val="28"/>
          <w:szCs w:val="28"/>
        </w:rPr>
        <w:t xml:space="preserve"> — коэффициент, учитывающий планируемые невыходы работников во время отпуска, болезни и т.п., определяется по формуле: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% планируемых невыходов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proofErr w:type="spellStart"/>
      <w:r w:rsidRPr="00BA1056">
        <w:rPr>
          <w:sz w:val="28"/>
          <w:szCs w:val="28"/>
        </w:rPr>
        <w:t>Кн</w:t>
      </w:r>
      <w:proofErr w:type="spellEnd"/>
      <w:r w:rsidRPr="00BA1056">
        <w:rPr>
          <w:sz w:val="28"/>
          <w:szCs w:val="28"/>
        </w:rPr>
        <w:t xml:space="preserve"> = 1 + -----------------------,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100,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proofErr w:type="gramStart"/>
      <w:r w:rsidRPr="00BA1056">
        <w:rPr>
          <w:sz w:val="28"/>
          <w:szCs w:val="28"/>
        </w:rPr>
        <w:t>где</w:t>
      </w:r>
      <w:proofErr w:type="gramEnd"/>
      <w:r w:rsidRPr="00BA1056">
        <w:rPr>
          <w:sz w:val="28"/>
          <w:szCs w:val="28"/>
        </w:rPr>
        <w:t xml:space="preserve"> % планируемых невыходов определяется по данным бухгалтерского учета.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Штатная численность работников службы охраны труда в организации (Чип) соответствует списочной численности.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Напоминаю, что для ведения участка охраны труда требуется подготовка в соответствии с профессиональным стандартом «Специалист в области </w:t>
      </w:r>
      <w:r w:rsidRPr="00BA1056">
        <w:rPr>
          <w:sz w:val="28"/>
          <w:szCs w:val="28"/>
        </w:rPr>
        <w:lastRenderedPageBreak/>
        <w:t xml:space="preserve">охраны труда», утвержденным приказом Министерства труда и социальной защиты РФ от 4 августа 2014 г. № 524н: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1. Федеральный закон от 28.12.2013 N426-ФЗ «О специальной оценке условий труда».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2. Приказ </w:t>
      </w:r>
      <w:proofErr w:type="spellStart"/>
      <w:r w:rsidRPr="00BA1056">
        <w:rPr>
          <w:sz w:val="28"/>
          <w:szCs w:val="28"/>
        </w:rPr>
        <w:t>Минздравсоцразвития</w:t>
      </w:r>
      <w:proofErr w:type="spellEnd"/>
      <w:r w:rsidRPr="00BA1056">
        <w:rPr>
          <w:sz w:val="28"/>
          <w:szCs w:val="28"/>
        </w:rPr>
        <w:t xml:space="preserve"> России от 01.04.2010 N205н 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3. Постановление Минтруда РФ от 08.02.2000 N14 «Об утверждении Рекомендаций по организации работы службы охраны труда в организации».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4. Межотраслевые нормативы численности работников службы охраны труда в организациях, утвержденные постановлением от 22.01.2001 N10.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 xml:space="preserve">5. Обособленной производственной структурой считаются предприятия, цеха, управления автомобильного транспорта и жилищно-коммунального хозяйства, входящие в структуру организации, расположенные на разных производственных площадках и имеющие законченный производственный цикл. </w:t>
      </w:r>
    </w:p>
    <w:p w:rsidR="00DF0682" w:rsidRPr="00BA1056" w:rsidRDefault="00DF0682" w:rsidP="00DF0682">
      <w:pPr>
        <w:pStyle w:val="a3"/>
        <w:rPr>
          <w:sz w:val="28"/>
          <w:szCs w:val="28"/>
        </w:rPr>
      </w:pPr>
      <w:r w:rsidRPr="00BA1056">
        <w:rPr>
          <w:sz w:val="28"/>
          <w:szCs w:val="28"/>
        </w:rPr>
        <w:t>При отсутствии рабочих, занятых на тяжелых и связанных с вредными и опасными условиями труда</w:t>
      </w:r>
    </w:p>
    <w:p w:rsidR="00BC3F99" w:rsidRPr="00BA1056" w:rsidRDefault="00BC3F99">
      <w:pPr>
        <w:rPr>
          <w:sz w:val="28"/>
          <w:szCs w:val="28"/>
        </w:rPr>
      </w:pPr>
    </w:p>
    <w:sectPr w:rsidR="00BC3F99" w:rsidRPr="00BA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82"/>
    <w:rsid w:val="00BA1056"/>
    <w:rsid w:val="00BC3F99"/>
    <w:rsid w:val="00D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727C-BDEC-40F6-9E0C-8DCCCE3C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3</cp:revision>
  <dcterms:created xsi:type="dcterms:W3CDTF">2019-06-18T19:04:00Z</dcterms:created>
  <dcterms:modified xsi:type="dcterms:W3CDTF">2019-06-18T19:44:00Z</dcterms:modified>
</cp:coreProperties>
</file>